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1569" w14:textId="77777777" w:rsidR="00EF540C" w:rsidRPr="00EF540C" w:rsidRDefault="00EF540C" w:rsidP="00EF540C">
      <w:pPr>
        <w:jc w:val="both"/>
        <w:rPr>
          <w:rFonts w:ascii="Titillium Web" w:hAnsi="Titillium Web" w:cs="Times New Roman"/>
          <w:b/>
          <w:sz w:val="20"/>
          <w:szCs w:val="20"/>
          <w:u w:val="single"/>
        </w:rPr>
      </w:pPr>
      <w:r w:rsidRPr="00EF540C">
        <w:rPr>
          <w:rFonts w:ascii="Titillium Web" w:hAnsi="Titillium Web" w:cs="Times New Roman"/>
          <w:b/>
          <w:sz w:val="20"/>
          <w:szCs w:val="20"/>
          <w:u w:val="single"/>
        </w:rPr>
        <w:t>Allegato A</w:t>
      </w:r>
    </w:p>
    <w:p w14:paraId="2E8E0D04" w14:textId="77777777" w:rsidR="00EF540C" w:rsidRPr="00EF540C" w:rsidRDefault="00EF540C" w:rsidP="00EF540C">
      <w:pPr>
        <w:jc w:val="both"/>
        <w:rPr>
          <w:rFonts w:ascii="Titillium Web" w:hAnsi="Titillium Web" w:cs="Times New Roman"/>
          <w:sz w:val="20"/>
          <w:szCs w:val="20"/>
        </w:rPr>
      </w:pPr>
    </w:p>
    <w:p w14:paraId="3BEB47A7" w14:textId="5C878EE7" w:rsidR="00EF540C" w:rsidRDefault="00EF540C" w:rsidP="00EF540C">
      <w:pPr>
        <w:jc w:val="center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color w:val="000000"/>
          <w:sz w:val="20"/>
          <w:szCs w:val="20"/>
        </w:rPr>
        <w:t xml:space="preserve">Codice Selezione </w:t>
      </w: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"</w:t>
      </w:r>
      <w:r w:rsidRPr="00514B4C">
        <w:rPr>
          <w:rFonts w:ascii="Titillium Web" w:hAnsi="Titillium Web"/>
          <w:b/>
          <w:bCs/>
          <w:sz w:val="20"/>
          <w:szCs w:val="20"/>
        </w:rPr>
        <w:t>2026INAFINCRIC/IRA/</w:t>
      </w:r>
      <w:proofErr w:type="spellStart"/>
      <w:r w:rsidRPr="00514B4C">
        <w:rPr>
          <w:rFonts w:ascii="Titillium Web" w:hAnsi="Titillium Web"/>
          <w:b/>
          <w:bCs/>
          <w:sz w:val="20"/>
          <w:szCs w:val="20"/>
        </w:rPr>
        <w:t>MeerKAT</w:t>
      </w:r>
      <w:proofErr w:type="spellEnd"/>
      <w:r w:rsidRPr="00514B4C">
        <w:rPr>
          <w:rFonts w:ascii="Titillium Web" w:hAnsi="Titillium Web"/>
          <w:b/>
          <w:bCs/>
          <w:sz w:val="20"/>
          <w:szCs w:val="20"/>
        </w:rPr>
        <w:t>/004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" </w:t>
      </w:r>
    </w:p>
    <w:p w14:paraId="1A96143E" w14:textId="77100060" w:rsidR="00EF540C" w:rsidRPr="00EF540C" w:rsidRDefault="00EF540C" w:rsidP="00EF540C">
      <w:pPr>
        <w:jc w:val="center"/>
        <w:rPr>
          <w:rFonts w:ascii="Titillium Web" w:hAnsi="Titillium Web" w:cs="Times New Roman"/>
          <w:sz w:val="20"/>
          <w:szCs w:val="20"/>
        </w:rPr>
      </w:pPr>
      <w:r w:rsidRPr="00EF540C">
        <w:rPr>
          <w:rFonts w:ascii="Titillium Web" w:hAnsi="Titillium Web" w:cs="Times New Roman"/>
          <w:sz w:val="20"/>
          <w:szCs w:val="20"/>
        </w:rPr>
        <w:t>(da scrivere nell’oggetto dell</w:t>
      </w:r>
      <w:r>
        <w:rPr>
          <w:rFonts w:ascii="Titillium Web" w:hAnsi="Titillium Web" w:cs="Times New Roman"/>
          <w:sz w:val="20"/>
          <w:szCs w:val="20"/>
        </w:rPr>
        <w:t xml:space="preserve">a mail di </w:t>
      </w:r>
      <w:r w:rsidRPr="00EF540C">
        <w:rPr>
          <w:rFonts w:ascii="Titillium Web" w:hAnsi="Titillium Web" w:cs="Times New Roman"/>
          <w:sz w:val="20"/>
          <w:szCs w:val="20"/>
        </w:rPr>
        <w:t>invio</w:t>
      </w:r>
      <w:r>
        <w:rPr>
          <w:rFonts w:ascii="Titillium Web" w:hAnsi="Titillium Web" w:cs="Times New Roman"/>
          <w:sz w:val="20"/>
          <w:szCs w:val="20"/>
        </w:rPr>
        <w:t xml:space="preserve"> della presente domanda di partecipazione</w:t>
      </w:r>
      <w:r w:rsidRPr="00EF540C">
        <w:rPr>
          <w:rFonts w:ascii="Titillium Web" w:hAnsi="Titillium Web" w:cs="Times New Roman"/>
          <w:sz w:val="20"/>
          <w:szCs w:val="20"/>
        </w:rPr>
        <w:t>)</w:t>
      </w:r>
    </w:p>
    <w:p w14:paraId="0A93546F" w14:textId="77777777" w:rsidR="00EF540C" w:rsidRP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</w:p>
    <w:p w14:paraId="5FF51647" w14:textId="3916749E" w:rsid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  <w:r w:rsidRPr="00EF540C">
        <w:rPr>
          <w:rFonts w:ascii="Titillium Web" w:hAnsi="Titillium Web" w:cs="Times New Roman"/>
          <w:sz w:val="20"/>
          <w:szCs w:val="20"/>
        </w:rPr>
        <w:t>Al</w:t>
      </w:r>
      <w:r>
        <w:rPr>
          <w:rFonts w:ascii="Titillium Web" w:hAnsi="Titillium Web" w:cs="Times New Roman"/>
          <w:sz w:val="20"/>
          <w:szCs w:val="20"/>
        </w:rPr>
        <w:t xml:space="preserve"> Direttore </w:t>
      </w:r>
    </w:p>
    <w:p w14:paraId="27F2977C" w14:textId="4714A640" w:rsidR="00EF540C" w:rsidRP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  <w:r>
        <w:rPr>
          <w:rFonts w:ascii="Titillium Web" w:hAnsi="Titillium Web" w:cs="Times New Roman"/>
          <w:sz w:val="20"/>
          <w:szCs w:val="20"/>
        </w:rPr>
        <w:t xml:space="preserve">INAF </w:t>
      </w:r>
      <w:r w:rsidRPr="00EF540C">
        <w:rPr>
          <w:rFonts w:ascii="Titillium Web" w:hAnsi="Titillium Web" w:cs="Times New Roman"/>
          <w:sz w:val="20"/>
          <w:szCs w:val="20"/>
        </w:rPr>
        <w:t>Istituto di Radioastronomia</w:t>
      </w:r>
    </w:p>
    <w:p w14:paraId="20AA2579" w14:textId="77777777" w:rsidR="00EF540C" w:rsidRP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  <w:r w:rsidRPr="00EF540C">
        <w:rPr>
          <w:rFonts w:ascii="Titillium Web" w:hAnsi="Titillium Web" w:cs="Times New Roman"/>
          <w:sz w:val="20"/>
          <w:szCs w:val="20"/>
        </w:rPr>
        <w:t>Via Piero Gobetti, 101</w:t>
      </w:r>
    </w:p>
    <w:p w14:paraId="3A6C59FD" w14:textId="77777777" w:rsidR="00EF540C" w:rsidRP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  <w:r w:rsidRPr="00EF540C">
        <w:rPr>
          <w:rFonts w:ascii="Titillium Web" w:hAnsi="Titillium Web" w:cs="Times New Roman"/>
          <w:sz w:val="20"/>
          <w:szCs w:val="20"/>
        </w:rPr>
        <w:t>40129 Bologna</w:t>
      </w:r>
    </w:p>
    <w:p w14:paraId="69C5203D" w14:textId="454B546D" w:rsidR="00EF540C" w:rsidRPr="00EF540C" w:rsidRDefault="00EF540C" w:rsidP="00EF540C">
      <w:pPr>
        <w:ind w:left="6480"/>
        <w:rPr>
          <w:rFonts w:ascii="Titillium Web" w:hAnsi="Titillium Web" w:cs="Times New Roman"/>
          <w:sz w:val="20"/>
          <w:szCs w:val="20"/>
        </w:rPr>
      </w:pPr>
      <w:r w:rsidRPr="00EF540C">
        <w:rPr>
          <w:rFonts w:ascii="Titillium Web" w:hAnsi="Titillium Web" w:cs="Times New Roman"/>
          <w:sz w:val="20"/>
          <w:szCs w:val="20"/>
        </w:rPr>
        <w:t xml:space="preserve">PEC: </w:t>
      </w:r>
      <w:hyperlink r:id="rId5" w:history="1">
        <w:r w:rsidRPr="0081124A">
          <w:rPr>
            <w:rStyle w:val="Collegamentoipertestuale"/>
            <w:rFonts w:ascii="Titillium Web" w:eastAsia="Cambria" w:hAnsi="Titillium Web" w:cs="Cambria"/>
            <w:b/>
            <w:bCs/>
            <w:sz w:val="20"/>
            <w:szCs w:val="20"/>
          </w:rPr>
          <w:t>inafirabo@pcert.postecert.it</w:t>
        </w:r>
      </w:hyperlink>
      <w:r>
        <w:t xml:space="preserve"> </w:t>
      </w:r>
      <w:r w:rsidRPr="00EF540C">
        <w:rPr>
          <w:rStyle w:val="Collegamentoipertestuale"/>
          <w:rFonts w:ascii="Titillium Web" w:hAnsi="Titillium Web" w:cs="Times New Roman"/>
          <w:b/>
          <w:sz w:val="20"/>
          <w:szCs w:val="20"/>
        </w:rPr>
        <w:t xml:space="preserve"> </w:t>
      </w:r>
    </w:p>
    <w:p w14:paraId="2F9C18B1" w14:textId="387FE72C" w:rsidR="00EF540C" w:rsidRPr="00EF540C" w:rsidRDefault="00EF540C" w:rsidP="00714994">
      <w:pPr>
        <w:rPr>
          <w:rFonts w:ascii="Titillium Web" w:eastAsia="Arial" w:hAnsi="Titillium Web" w:cs="Times New Roman"/>
          <w:sz w:val="20"/>
          <w:szCs w:val="20"/>
        </w:rPr>
      </w:pPr>
      <w:r w:rsidRPr="00EF540C">
        <w:rPr>
          <w:rFonts w:ascii="Titillium Web" w:eastAsia="Times" w:hAnsi="Titillium Web" w:cs="Times New Roman"/>
          <w:b/>
          <w:sz w:val="20"/>
          <w:szCs w:val="20"/>
        </w:rPr>
        <w:t xml:space="preserve"> </w:t>
      </w:r>
    </w:p>
    <w:p w14:paraId="126C0BA1" w14:textId="75C726E1" w:rsidR="00EF540C" w:rsidRPr="00EF540C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EF540C">
        <w:rPr>
          <w:rFonts w:ascii="Titillium Web" w:eastAsia="Arial" w:hAnsi="Titillium Web" w:cs="Times New Roman"/>
          <w:sz w:val="20"/>
          <w:szCs w:val="20"/>
        </w:rPr>
        <w:t xml:space="preserve">Il/la sottoscritto/a (nome) ....................................... (cognome) ........................................., chiede di essere ammesso/a alla selezione per il conferimento di un </w:t>
      </w:r>
      <w:r>
        <w:rPr>
          <w:rFonts w:ascii="Titillium Web" w:eastAsia="Arial" w:hAnsi="Titillium Web" w:cs="Times New Roman"/>
          <w:sz w:val="20"/>
          <w:szCs w:val="20"/>
        </w:rPr>
        <w:t>Incarico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 di Ricerca, </w:t>
      </w:r>
      <w:r>
        <w:rPr>
          <w:rFonts w:ascii="Titillium Web" w:eastAsia="Arial" w:hAnsi="Titillium Web" w:cs="Times New Roman"/>
          <w:sz w:val="20"/>
          <w:szCs w:val="20"/>
        </w:rPr>
        <w:t>seconda fascia,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 dal titolo </w:t>
      </w:r>
      <w:r w:rsidRPr="00EF540C">
        <w:rPr>
          <w:rFonts w:ascii="Titillium Web" w:eastAsia="Arial" w:hAnsi="Titillium Web" w:cs="Times New Roman"/>
          <w:bCs/>
          <w:iCs/>
          <w:sz w:val="20"/>
          <w:szCs w:val="20"/>
        </w:rPr>
        <w:t>“</w:t>
      </w:r>
      <w:r w:rsidRPr="00B53401">
        <w:rPr>
          <w:rFonts w:ascii="Titillium Web" w:hAnsi="Titillium Web"/>
          <w:b/>
          <w:bCs/>
          <w:i/>
          <w:iCs/>
          <w:sz w:val="20"/>
          <w:szCs w:val="20"/>
          <w:lang w:val="en-US"/>
        </w:rPr>
        <w:t>Constraining the HI properties of galaxies across cosmic time</w:t>
      </w:r>
      <w:r w:rsidRPr="00EF540C">
        <w:rPr>
          <w:rFonts w:ascii="Titillium Web" w:hAnsi="Titillium Web" w:cs="Times New Roman"/>
          <w:bCs/>
          <w:iCs/>
          <w:sz w:val="20"/>
          <w:szCs w:val="20"/>
        </w:rPr>
        <w:t>”</w:t>
      </w:r>
      <w:r w:rsidRPr="00EF540C">
        <w:rPr>
          <w:rFonts w:ascii="Titillium Web" w:eastAsia="Arial" w:hAnsi="Titillium Web" w:cs="Times New Roman"/>
          <w:bCs/>
          <w:iCs/>
          <w:sz w:val="20"/>
          <w:szCs w:val="20"/>
        </w:rPr>
        <w:t>,</w:t>
      </w:r>
      <w:r w:rsidRPr="00EF540C">
        <w:rPr>
          <w:rFonts w:ascii="Titillium Web" w:eastAsia="Arial" w:hAnsi="Titillium Web" w:cs="Times New Roman"/>
          <w:i/>
          <w:sz w:val="20"/>
          <w:szCs w:val="20"/>
        </w:rPr>
        <w:t xml:space="preserve"> </w:t>
      </w:r>
      <w:r w:rsidRPr="00EF540C">
        <w:rPr>
          <w:rFonts w:ascii="Titillium Web" w:eastAsia="Arial" w:hAnsi="Titillium Web" w:cs="Times New Roman"/>
          <w:sz w:val="20"/>
          <w:szCs w:val="20"/>
        </w:rPr>
        <w:t>indetta con</w:t>
      </w:r>
      <w:r w:rsidRPr="00EF540C">
        <w:rPr>
          <w:rFonts w:ascii="Titillium Web" w:eastAsia="Arial" w:hAnsi="Titillium Web" w:cs="Times New Roman"/>
          <w:b/>
          <w:i/>
          <w:color w:val="00000A"/>
          <w:sz w:val="20"/>
          <w:szCs w:val="20"/>
        </w:rPr>
        <w:t xml:space="preserve"> </w:t>
      </w:r>
      <w:r w:rsidRPr="00EF540C">
        <w:rPr>
          <w:rFonts w:ascii="Titillium Web" w:eastAsia="Arial" w:hAnsi="Titillium Web" w:cs="Times New Roman"/>
          <w:b/>
          <w:color w:val="000000"/>
          <w:sz w:val="20"/>
          <w:szCs w:val="20"/>
        </w:rPr>
        <w:t>Determinazione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EF540C">
        <w:rPr>
          <w:rFonts w:ascii="Titillium Web" w:eastAsia="Arial" w:hAnsi="Titillium Web" w:cs="Times New Roman"/>
          <w:b/>
          <w:sz w:val="20"/>
          <w:szCs w:val="20"/>
        </w:rPr>
        <w:t xml:space="preserve">numero </w:t>
      </w:r>
      <w:r w:rsidR="00B83336">
        <w:rPr>
          <w:rFonts w:ascii="Titillium Web" w:eastAsia="Arial" w:hAnsi="Titillium Web" w:cs="Times New Roman"/>
          <w:b/>
          <w:sz w:val="20"/>
          <w:szCs w:val="20"/>
        </w:rPr>
        <w:t>147</w:t>
      </w:r>
      <w:r w:rsidRPr="00EF540C">
        <w:rPr>
          <w:rFonts w:ascii="Titillium Web" w:eastAsia="Arial" w:hAnsi="Titillium Web" w:cs="Times New Roman"/>
          <w:b/>
          <w:sz w:val="20"/>
          <w:szCs w:val="20"/>
        </w:rPr>
        <w:t xml:space="preserve"> </w:t>
      </w:r>
      <w:r w:rsidRPr="00B83336">
        <w:rPr>
          <w:rFonts w:ascii="Titillium Web" w:eastAsia="Arial" w:hAnsi="Titillium Web" w:cs="Times New Roman"/>
          <w:b/>
          <w:sz w:val="20"/>
          <w:szCs w:val="20"/>
        </w:rPr>
        <w:t xml:space="preserve">del </w:t>
      </w:r>
      <w:r w:rsidR="00B83336" w:rsidRPr="00B83336">
        <w:rPr>
          <w:rFonts w:ascii="Titillium Web" w:eastAsia="Arial" w:hAnsi="Titillium Web" w:cs="Times New Roman"/>
          <w:b/>
          <w:sz w:val="20"/>
          <w:szCs w:val="20"/>
        </w:rPr>
        <w:t>12</w:t>
      </w:r>
      <w:r w:rsidRPr="00B83336">
        <w:rPr>
          <w:rFonts w:ascii="Titillium Web" w:eastAsia="Arial" w:hAnsi="Titillium Web" w:cs="Times New Roman"/>
          <w:b/>
          <w:sz w:val="20"/>
          <w:szCs w:val="20"/>
        </w:rPr>
        <w:t xml:space="preserve"> maggio 2026</w:t>
      </w:r>
      <w:r w:rsidRPr="00B83336">
        <w:rPr>
          <w:rFonts w:ascii="Titillium Web" w:eastAsia="Arial" w:hAnsi="Titillium Web" w:cs="Times New Roman"/>
          <w:sz w:val="20"/>
          <w:szCs w:val="20"/>
        </w:rPr>
        <w:t xml:space="preserve"> e da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 svolgersi presso la </w:t>
      </w:r>
      <w:r w:rsidRPr="00EF540C">
        <w:rPr>
          <w:rFonts w:ascii="Titillium Web" w:eastAsia="Arial" w:hAnsi="Titillium Web" w:cs="Times New Roman"/>
          <w:b/>
          <w:sz w:val="20"/>
          <w:szCs w:val="20"/>
        </w:rPr>
        <w:t xml:space="preserve">Sede di Bologna </w:t>
      </w:r>
      <w:r w:rsidRPr="00EF540C">
        <w:rPr>
          <w:rFonts w:ascii="Titillium Web" w:eastAsia="Arial" w:hAnsi="Titillium Web" w:cs="Times New Roman"/>
          <w:sz w:val="20"/>
          <w:szCs w:val="20"/>
        </w:rPr>
        <w:t xml:space="preserve">dell’INAF Istituto di Radioastronomia. Dichiara, a tal fine, sotto la propria responsabilità, ai sensi degli articoli 38, 46 e 47 del Decreto del Presidente della Repubblica 28 dicembre 2000, numero 445, consapevole delle sanzioni penali per le ipotesi di dichiarazioni false e mendaci rese ai sensi dell’articolo 76 del medesimo D.P.R.:  </w:t>
      </w:r>
    </w:p>
    <w:p w14:paraId="5606E459" w14:textId="77777777" w:rsidR="00EF540C" w:rsidRPr="00EF540C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essere nato/a </w:t>
      </w:r>
      <w:proofErr w:type="spellStart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a</w:t>
      </w:r>
      <w:proofErr w:type="spellEnd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</w:t>
      </w:r>
      <w:proofErr w:type="gramStart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.…… il …………. e di avere il seguente Codice Fiscale: ………………</w:t>
      </w:r>
      <w:proofErr w:type="gramStart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61730166" w14:textId="77777777" w:rsidR="00EF540C" w:rsidRPr="00EF540C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di essere residente a ……………………… indirizzo …………………………………… C.A.P………………;</w:t>
      </w:r>
    </w:p>
    <w:p w14:paraId="14098272" w14:textId="77777777" w:rsidR="00EF540C" w:rsidRPr="00EF540C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di essere cittadino ………………………………………………………………………………………………;</w:t>
      </w:r>
    </w:p>
    <w:p w14:paraId="4D0F7AF3" w14:textId="77777777" w:rsidR="003666E4" w:rsidRDefault="00EF540C" w:rsidP="00366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godere dei diritti civili e politici </w:t>
      </w:r>
      <w:r w:rsidR="003666E4">
        <w:rPr>
          <w:rFonts w:ascii="Titillium Web" w:eastAsia="Arial" w:hAnsi="Titillium Web" w:cs="Times New Roman"/>
          <w:color w:val="000000"/>
          <w:sz w:val="20"/>
          <w:szCs w:val="20"/>
        </w:rPr>
        <w:t xml:space="preserve">nello Stato di appartenenza </w:t>
      </w: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e (per gli italiani) di essere iscritto alle liste elettorali del Comune di ……………………………………………</w:t>
      </w:r>
      <w:proofErr w:type="gramStart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;</w:t>
      </w:r>
    </w:p>
    <w:p w14:paraId="7B49A509" w14:textId="29075F9E" w:rsidR="003666E4" w:rsidRPr="003666E4" w:rsidRDefault="003666E4" w:rsidP="003666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</w:t>
      </w:r>
      <w:r w:rsidRPr="003666E4">
        <w:rPr>
          <w:rFonts w:ascii="Titillium Web" w:hAnsi="Titillium Web"/>
          <w:sz w:val="20"/>
          <w:szCs w:val="20"/>
        </w:rPr>
        <w:t>essere in regola con le norme concernenti gli obblighi militari (per i soli candidati di cittadinanza italiana soggetti a tale obbligo);</w:t>
      </w:r>
    </w:p>
    <w:p w14:paraId="1EEB18F6" w14:textId="509C5917" w:rsidR="00EF540C" w:rsidRPr="00EF540C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di essere in possesso del requisito di ammissione ai sensi dell’articolo 2, comma 1, del “</w:t>
      </w:r>
      <w:r w:rsidRPr="003666E4">
        <w:rPr>
          <w:rFonts w:ascii="Titillium Web" w:eastAsia="Arial" w:hAnsi="Titillium Web" w:cs="Times New Roman"/>
          <w:b/>
          <w:bCs/>
          <w:i/>
          <w:iCs/>
          <w:color w:val="000000"/>
          <w:sz w:val="20"/>
          <w:szCs w:val="20"/>
        </w:rPr>
        <w:t>Bando</w:t>
      </w:r>
      <w:r w:rsidR="003666E4" w:rsidRPr="003666E4">
        <w:rPr>
          <w:rFonts w:ascii="Titillium Web" w:eastAsia="Arial" w:hAnsi="Titillium Web" w:cs="Times New Roman"/>
          <w:b/>
          <w:bCs/>
          <w:i/>
          <w:iCs/>
          <w:color w:val="000000"/>
          <w:sz w:val="20"/>
          <w:szCs w:val="20"/>
        </w:rPr>
        <w:t xml:space="preserve"> di Selezione</w:t>
      </w:r>
      <w:r w:rsidRPr="00EF540C">
        <w:rPr>
          <w:rFonts w:ascii="Titillium Web" w:eastAsia="Arial" w:hAnsi="Titillium Web" w:cs="Times New Roman"/>
          <w:color w:val="000000"/>
          <w:sz w:val="20"/>
          <w:szCs w:val="20"/>
        </w:rPr>
        <w:t>”, e, in particolare:</w:t>
      </w:r>
    </w:p>
    <w:p w14:paraId="17077634" w14:textId="51BB9FB3" w:rsidR="00EF540C" w:rsidRPr="003666E4" w:rsidRDefault="00EF540C" w:rsidP="003666E4">
      <w:pPr>
        <w:pStyle w:val="Paragrafoelenco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4"/>
        <w:jc w:val="both"/>
        <w:rPr>
          <w:rFonts w:ascii="Titillium Web" w:eastAsia="Arial" w:hAnsi="Titillium Web"/>
          <w:sz w:val="20"/>
          <w:szCs w:val="20"/>
        </w:rPr>
      </w:pPr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 xml:space="preserve">…… presso </w:t>
      </w:r>
      <w:r w:rsidRPr="003666E4">
        <w:rPr>
          <w:rFonts w:ascii="Titillium Web" w:hAnsi="Titillium Web" w:cs="Times New Roman"/>
          <w:sz w:val="20"/>
          <w:szCs w:val="20"/>
        </w:rPr>
        <w:t>l’Università</w:t>
      </w:r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 xml:space="preserve"> ………………………………………………………………</w:t>
      </w:r>
      <w:proofErr w:type="gramStart"/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>…….</w:t>
      </w:r>
      <w:proofErr w:type="gramEnd"/>
      <w:r w:rsidRPr="003666E4">
        <w:rPr>
          <w:rFonts w:ascii="Titillium Web" w:eastAsia="Arial" w:hAnsi="Titillium Web" w:cs="Times New Roman"/>
          <w:color w:val="000000"/>
          <w:sz w:val="20"/>
          <w:szCs w:val="20"/>
        </w:rPr>
        <w:t>. con voto …………………</w:t>
      </w:r>
      <w:r w:rsidR="003666E4" w:rsidRPr="003666E4">
        <w:rPr>
          <w:rFonts w:ascii="Titillium Web" w:eastAsia="Arial" w:hAnsi="Titillium Web" w:cs="Times New Roman"/>
          <w:color w:val="000000"/>
          <w:sz w:val="20"/>
          <w:szCs w:val="20"/>
        </w:rPr>
        <w:t>; (</w:t>
      </w:r>
      <w:r w:rsidR="003666E4" w:rsidRPr="003666E4">
        <w:rPr>
          <w:rFonts w:ascii="Titillium Web" w:eastAsia="Arial" w:hAnsi="Titillium Web"/>
          <w:sz w:val="20"/>
          <w:szCs w:val="20"/>
        </w:rPr>
        <w:t>il candidato in possesso di titolo di studio conseguito all’estero è tenuto a dichiarare espressamente se lo stesso, in base alla normativa vigente in materia, sia già stato dichiarato equivalente o equipollente ad uno dei titoli richiesti ai fini della ammissione alla procedura di selezione oggetto del presente "</w:t>
      </w:r>
      <w:r w:rsidR="003666E4" w:rsidRPr="003666E4">
        <w:rPr>
          <w:rFonts w:ascii="Titillium Web" w:eastAsia="Arial" w:hAnsi="Titillium Web"/>
          <w:b/>
          <w:i/>
          <w:sz w:val="20"/>
          <w:szCs w:val="20"/>
        </w:rPr>
        <w:t>Bando di Selezione</w:t>
      </w:r>
      <w:r w:rsidR="003666E4" w:rsidRPr="003666E4">
        <w:rPr>
          <w:rFonts w:ascii="Titillium Web" w:eastAsia="Arial" w:hAnsi="Titillium Web"/>
          <w:sz w:val="20"/>
          <w:szCs w:val="20"/>
        </w:rPr>
        <w:t xml:space="preserve">"; in mancanza della dichiarazione precedente, il candidato è tenuto ad allegare alla domanda di ammissione alla procedura di selezione </w:t>
      </w:r>
      <w:r w:rsidR="003666E4" w:rsidRPr="003666E4">
        <w:rPr>
          <w:rFonts w:ascii="Titillium Web" w:eastAsia="Arial" w:hAnsi="Titillium Web"/>
          <w:sz w:val="20"/>
          <w:szCs w:val="20"/>
          <w:u w:val="single"/>
        </w:rPr>
        <w:t>copia del certificato</w:t>
      </w:r>
      <w:r w:rsidR="003666E4" w:rsidRPr="003666E4">
        <w:rPr>
          <w:rFonts w:ascii="Titillium Web" w:eastAsia="Arial" w:hAnsi="Titillium Web"/>
          <w:sz w:val="20"/>
          <w:szCs w:val="20"/>
        </w:rPr>
        <w:t xml:space="preserve"> o, in alternativa, della documentazione che attesti il titolo di studio posseduto, </w:t>
      </w:r>
      <w:r w:rsidR="003666E4" w:rsidRPr="003666E4">
        <w:rPr>
          <w:rFonts w:ascii="Titillium Web" w:eastAsia="Arial" w:hAnsi="Titillium Web"/>
          <w:sz w:val="20"/>
          <w:szCs w:val="20"/>
          <w:u w:val="single"/>
        </w:rPr>
        <w:t>gli esami sostenuti e la votazione finale, e/o le attività formative e di ricerca svolte</w:t>
      </w:r>
      <w:r w:rsidR="003666E4" w:rsidRPr="003666E4">
        <w:rPr>
          <w:rFonts w:ascii="Titillium Web" w:eastAsia="Arial" w:hAnsi="Titillium Web"/>
          <w:sz w:val="20"/>
          <w:szCs w:val="20"/>
        </w:rPr>
        <w:t>, al fine di consentire alla “</w:t>
      </w:r>
      <w:r w:rsidR="003666E4" w:rsidRPr="003666E4">
        <w:rPr>
          <w:rFonts w:ascii="Titillium Web" w:eastAsia="Arial" w:hAnsi="Titillium Web"/>
          <w:b/>
          <w:bCs/>
          <w:i/>
          <w:iCs/>
          <w:sz w:val="20"/>
          <w:szCs w:val="20"/>
        </w:rPr>
        <w:t>Commissione esaminatrice</w:t>
      </w:r>
      <w:r w:rsidR="003666E4" w:rsidRPr="003666E4">
        <w:rPr>
          <w:rFonts w:ascii="Titillium Web" w:eastAsia="Arial" w:hAnsi="Titillium Web"/>
          <w:sz w:val="20"/>
          <w:szCs w:val="20"/>
        </w:rPr>
        <w:t>” di acquisire tutti gli elementi di valutazione necessari e/o utili per l’accertamento della sua equivalenza ad uno dei titoli richiesti ai fini della ammissione alla procedura oggetto del presente "</w:t>
      </w:r>
      <w:r w:rsidR="003666E4" w:rsidRPr="003666E4">
        <w:rPr>
          <w:rFonts w:ascii="Titillium Web" w:eastAsia="Arial" w:hAnsi="Titillium Web"/>
          <w:b/>
          <w:i/>
          <w:sz w:val="20"/>
          <w:szCs w:val="20"/>
        </w:rPr>
        <w:t>Bando di Selezione</w:t>
      </w:r>
      <w:r w:rsidR="003666E4" w:rsidRPr="003666E4">
        <w:rPr>
          <w:rFonts w:ascii="Titillium Web" w:eastAsia="Arial" w:hAnsi="Titillium Web"/>
          <w:sz w:val="20"/>
          <w:szCs w:val="20"/>
        </w:rPr>
        <w:t>"</w:t>
      </w:r>
      <w:r w:rsidR="003666E4">
        <w:rPr>
          <w:rFonts w:ascii="Titillium Web" w:eastAsia="Arial" w:hAnsi="Titillium Web"/>
          <w:sz w:val="20"/>
          <w:szCs w:val="20"/>
        </w:rPr>
        <w:t>)</w:t>
      </w:r>
    </w:p>
    <w:p w14:paraId="144E6AD5" w14:textId="77777777" w:rsidR="00EF540C" w:rsidRPr="005C0009" w:rsidRDefault="00EF540C" w:rsidP="00EF540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non aver riportato condanne penali, di non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conoscenza: ……………………………………………………… (1); </w:t>
      </w:r>
    </w:p>
    <w:p w14:paraId="36C47F62" w14:textId="55F38D9C" w:rsidR="005C0009" w:rsidRPr="005C0009" w:rsidRDefault="005C0009" w:rsidP="005C00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5C0009">
        <w:rPr>
          <w:rFonts w:ascii="Titillium Web" w:hAnsi="Titillium Web"/>
          <w:sz w:val="20"/>
          <w:szCs w:val="20"/>
        </w:rPr>
        <w:t xml:space="preserve">l’impegno a non fruire, nel periodo di durata dell’incarico per lo svolgimento di attività di ricerca, di altre borse di studio a qualsiasi titolo conferite, tranne quelle previste dall’articolo 6 del </w:t>
      </w:r>
      <w:r w:rsidRPr="005C0009">
        <w:rPr>
          <w:rFonts w:ascii="Titillium Web" w:eastAsia="Arial" w:hAnsi="Titillium Web"/>
          <w:sz w:val="20"/>
          <w:szCs w:val="20"/>
        </w:rPr>
        <w:t>"</w:t>
      </w:r>
      <w:r w:rsidRPr="005C0009">
        <w:rPr>
          <w:rFonts w:ascii="Titillium Web" w:eastAsia="Arial" w:hAnsi="Titillium Web"/>
          <w:b/>
          <w:i/>
          <w:sz w:val="20"/>
          <w:szCs w:val="20"/>
        </w:rPr>
        <w:t>Bando di Selezione</w:t>
      </w:r>
      <w:r w:rsidRPr="005C0009">
        <w:rPr>
          <w:rFonts w:ascii="Titillium Web" w:eastAsia="Arial" w:hAnsi="Titillium Web"/>
          <w:sz w:val="20"/>
          <w:szCs w:val="20"/>
        </w:rPr>
        <w:t>"</w:t>
      </w:r>
      <w:r w:rsidRPr="005C0009">
        <w:rPr>
          <w:rFonts w:ascii="Titillium Web" w:hAnsi="Titillium Web"/>
          <w:sz w:val="20"/>
          <w:szCs w:val="20"/>
        </w:rPr>
        <w:t>;</w:t>
      </w:r>
    </w:p>
    <w:p w14:paraId="04C44D95" w14:textId="77777777" w:rsidR="00EF540C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avere ottima conoscenza della lingua inglese; </w:t>
      </w:r>
    </w:p>
    <w:p w14:paraId="1A996F9F" w14:textId="3EC21291" w:rsidR="003700EE" w:rsidRPr="005C0009" w:rsidRDefault="003700EE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>di essere in</w:t>
      </w: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 xml:space="preserve"> posse</w:t>
      </w: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 xml:space="preserve">sso dei </w:t>
      </w: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 xml:space="preserve">seguenti titoli di preferenza </w:t>
      </w: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 xml:space="preserve">di </w:t>
      </w:r>
      <w:r>
        <w:rPr>
          <w:rFonts w:ascii="Titillium Web" w:eastAsia="Arial" w:hAnsi="Titillium Web" w:cs="Times New Roman"/>
          <w:color w:val="000000"/>
          <w:sz w:val="20"/>
          <w:szCs w:val="20"/>
        </w:rPr>
        <w:t xml:space="preserve">cui </w:t>
      </w:r>
      <w:r w:rsidRPr="003700EE">
        <w:rPr>
          <w:rFonts w:ascii="Titillium Web" w:eastAsia="Arial" w:hAnsi="Titillium Web" w:cs="Times New Roman"/>
          <w:color w:val="000000"/>
          <w:sz w:val="20"/>
          <w:szCs w:val="20"/>
        </w:rPr>
        <w:t>a</w:t>
      </w:r>
      <w:r w:rsidRPr="003700EE">
        <w:rPr>
          <w:rFonts w:ascii="Titillium Web" w:eastAsia="Arial" w:hAnsi="Titillium Web" w:cs="Arial"/>
          <w:sz w:val="20"/>
          <w:szCs w:val="20"/>
        </w:rPr>
        <w:t>ll'articolo 5, comma</w:t>
      </w:r>
      <w:r>
        <w:rPr>
          <w:rFonts w:ascii="Titillium Web" w:eastAsia="Arial" w:hAnsi="Titillium Web" w:cs="Arial"/>
          <w:sz w:val="20"/>
          <w:szCs w:val="20"/>
        </w:rPr>
        <w:t xml:space="preserve"> 4</w:t>
      </w:r>
      <w:r w:rsidRPr="00A47C6C">
        <w:rPr>
          <w:rFonts w:ascii="Titillium Web" w:eastAsia="Arial" w:hAnsi="Titillium Web" w:cs="Arial"/>
          <w:sz w:val="20"/>
          <w:szCs w:val="20"/>
        </w:rPr>
        <w:t xml:space="preserve"> del Decreto del Presidente della Repubblica 9 maggio 1994, numero 487, e successive modifiche e integrazioni</w:t>
      </w:r>
      <w:r>
        <w:rPr>
          <w:rFonts w:ascii="Titillium Web" w:eastAsia="Arial" w:hAnsi="Titillium Web" w:cs="Arial"/>
          <w:sz w:val="20"/>
          <w:szCs w:val="20"/>
        </w:rPr>
        <w:t xml:space="preserve">, come elencati nell’articolo 10 del </w:t>
      </w:r>
      <w:r w:rsidRPr="005C0009">
        <w:rPr>
          <w:rFonts w:ascii="Titillium Web" w:eastAsia="Arial" w:hAnsi="Titillium Web"/>
          <w:sz w:val="20"/>
          <w:szCs w:val="20"/>
        </w:rPr>
        <w:t>"</w:t>
      </w:r>
      <w:r w:rsidRPr="005C0009">
        <w:rPr>
          <w:rFonts w:ascii="Titillium Web" w:eastAsia="Arial" w:hAnsi="Titillium Web"/>
          <w:b/>
          <w:i/>
          <w:sz w:val="20"/>
          <w:szCs w:val="20"/>
        </w:rPr>
        <w:t>Bando di Selezione</w:t>
      </w:r>
      <w:r w:rsidRPr="005C0009">
        <w:rPr>
          <w:rFonts w:ascii="Titillium Web" w:eastAsia="Arial" w:hAnsi="Titillium Web"/>
          <w:sz w:val="20"/>
          <w:szCs w:val="20"/>
        </w:rPr>
        <w:t>"</w:t>
      </w:r>
      <w:r>
        <w:rPr>
          <w:rFonts w:ascii="Titillium Web" w:eastAsia="Arial" w:hAnsi="Titillium Web"/>
          <w:sz w:val="20"/>
          <w:szCs w:val="20"/>
        </w:rPr>
        <w:t>: ………………………………………………………………………………………………………………………………….</w:t>
      </w:r>
    </w:p>
    <w:p w14:paraId="79E0F091" w14:textId="77777777" w:rsidR="00EF540C" w:rsidRPr="005C0009" w:rsidRDefault="00EF540C" w:rsidP="00EF54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color w:val="000000"/>
          <w:sz w:val="20"/>
          <w:szCs w:val="20"/>
        </w:rPr>
      </w:pPr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lastRenderedPageBreak/>
        <w:t xml:space="preserve">di essere titolare della seguente casella di Posta Elettronica Certificata personale e/o posta elettronica ordinaria ……………………………………. alla quale inviare le comunicazioni inerenti </w:t>
      </w:r>
      <w:proofErr w:type="gramStart"/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t>la</w:t>
      </w:r>
      <w:proofErr w:type="gramEnd"/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t xml:space="preserve"> procedura, e di impegnarsi a </w:t>
      </w:r>
      <w:proofErr w:type="spellStart"/>
      <w:r w:rsidRPr="005C0009">
        <w:rPr>
          <w:rFonts w:ascii="Titillium Web" w:eastAsia="Arial" w:hAnsi="Titillium Web" w:cs="Times New Roman"/>
          <w:sz w:val="20"/>
          <w:szCs w:val="20"/>
        </w:rPr>
        <w:t>a</w:t>
      </w:r>
      <w:proofErr w:type="spellEnd"/>
      <w:r w:rsidRPr="005C0009">
        <w:rPr>
          <w:rFonts w:ascii="Titillium Web" w:eastAsia="Arial" w:hAnsi="Titillium Web" w:cs="Times New Roman"/>
          <w:sz w:val="20"/>
          <w:szCs w:val="20"/>
        </w:rPr>
        <w:t xml:space="preserve"> segnalare, tempestivamente, le eventuali, successive variazioni dei </w:t>
      </w:r>
      <w:proofErr w:type="gramStart"/>
      <w:r w:rsidRPr="005C0009">
        <w:rPr>
          <w:rFonts w:ascii="Titillium Web" w:eastAsia="Arial" w:hAnsi="Titillium Web" w:cs="Times New Roman"/>
          <w:sz w:val="20"/>
          <w:szCs w:val="20"/>
        </w:rPr>
        <w:t>predetti</w:t>
      </w:r>
      <w:proofErr w:type="gramEnd"/>
      <w:r w:rsidRPr="005C0009">
        <w:rPr>
          <w:rFonts w:ascii="Titillium Web" w:eastAsia="Arial" w:hAnsi="Titillium Web" w:cs="Times New Roman"/>
          <w:sz w:val="20"/>
          <w:szCs w:val="20"/>
        </w:rPr>
        <w:t xml:space="preserve"> recapiti con le stesse modalità con le quali è stata presentata la domanda di ammissione alla procedura di selezione</w:t>
      </w:r>
      <w:r w:rsidRPr="005C0009">
        <w:rPr>
          <w:rFonts w:ascii="Titillium Web" w:eastAsia="Arial" w:hAnsi="Titillium Web" w:cs="Times New Roman"/>
          <w:color w:val="000000"/>
          <w:sz w:val="20"/>
          <w:szCs w:val="20"/>
        </w:rPr>
        <w:t xml:space="preserve">. </w:t>
      </w:r>
    </w:p>
    <w:p w14:paraId="748CF841" w14:textId="5AAC5F18" w:rsidR="00714994" w:rsidRDefault="00714994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EF540C">
        <w:rPr>
          <w:rFonts w:ascii="Titillium Web" w:eastAsia="Arial" w:hAnsi="Titillium Web" w:cs="Times New Roman"/>
          <w:sz w:val="20"/>
          <w:szCs w:val="20"/>
        </w:rPr>
        <w:t xml:space="preserve">Il/la sottoscritto/a </w:t>
      </w:r>
      <w:r>
        <w:rPr>
          <w:rFonts w:ascii="Titillium Web" w:eastAsia="Arial" w:hAnsi="Titillium Web" w:cs="Times New Roman"/>
          <w:sz w:val="20"/>
          <w:szCs w:val="20"/>
        </w:rPr>
        <w:t xml:space="preserve">dichiara altresì: </w:t>
      </w:r>
    </w:p>
    <w:p w14:paraId="0D7D0DE8" w14:textId="77777777" w:rsidR="00714994" w:rsidRDefault="00714994" w:rsidP="0071499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14994">
        <w:rPr>
          <w:rFonts w:ascii="Titillium Web" w:eastAsia="Arial" w:hAnsi="Titillium Web" w:cs="Times New Roman"/>
          <w:sz w:val="20"/>
          <w:szCs w:val="20"/>
        </w:rPr>
        <w:t>di essere a conoscenza delle limitazioni di cui all'articolo 6 del bando per la partecipazione alla procedura selettiva di questo incarico di ricerca;</w:t>
      </w:r>
    </w:p>
    <w:p w14:paraId="47667CE2" w14:textId="3E1BBD79" w:rsidR="00714994" w:rsidRDefault="00714994" w:rsidP="00714994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sz w:val="20"/>
          <w:szCs w:val="20"/>
        </w:rPr>
        <w:t xml:space="preserve">di non aver </w:t>
      </w:r>
      <w:r w:rsidRPr="00714994">
        <w:rPr>
          <w:rFonts w:ascii="Titillium Web" w:eastAsia="Arial" w:hAnsi="Titillium Web" w:cs="Times New Roman"/>
          <w:sz w:val="20"/>
          <w:szCs w:val="20"/>
        </w:rPr>
        <w:t>mai fruito di assegn</w:t>
      </w:r>
      <w:r w:rsidR="006D47E9">
        <w:rPr>
          <w:rFonts w:ascii="Titillium Web" w:eastAsia="Arial" w:hAnsi="Titillium Web" w:cs="Times New Roman"/>
          <w:sz w:val="20"/>
          <w:szCs w:val="20"/>
        </w:rPr>
        <w:t>i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ricerca di cui </w:t>
      </w:r>
      <w:r w:rsidRPr="008B6FF6">
        <w:rPr>
          <w:rFonts w:ascii="Titillium Web" w:eastAsia="Arial" w:hAnsi="Titillium Web" w:cs="Times New Roman"/>
          <w:sz w:val="20"/>
          <w:szCs w:val="20"/>
        </w:rPr>
        <w:t xml:space="preserve">all'articolo 22, </w:t>
      </w:r>
      <w:r w:rsidR="008B6FF6" w:rsidRPr="008B6FF6">
        <w:rPr>
          <w:rFonts w:ascii="Titillium Web" w:hAnsi="Titillium Web"/>
          <w:sz w:val="20"/>
          <w:szCs w:val="20"/>
        </w:rPr>
        <w:t>Legge 30 dicembre 2010</w:t>
      </w:r>
      <w:r w:rsidR="008B6FF6">
        <w:rPr>
          <w:rFonts w:ascii="Titillium Web" w:hAnsi="Titillium Web"/>
          <w:sz w:val="20"/>
          <w:szCs w:val="20"/>
        </w:rPr>
        <w:t>,</w:t>
      </w:r>
      <w:r w:rsidR="008B6FF6" w:rsidRPr="008B6FF6">
        <w:rPr>
          <w:rFonts w:ascii="Titillium Web" w:hAnsi="Titillium Web"/>
          <w:sz w:val="20"/>
          <w:szCs w:val="20"/>
        </w:rPr>
        <w:t xml:space="preserve"> numero 240, </w:t>
      </w:r>
      <w:r w:rsidR="004E5B67" w:rsidRPr="008B6FF6">
        <w:rPr>
          <w:rFonts w:ascii="Titillium Web" w:eastAsia="Arial" w:hAnsi="Titillium Web" w:cs="Times New Roman"/>
          <w:sz w:val="20"/>
          <w:szCs w:val="20"/>
        </w:rPr>
        <w:t>ovvero</w:t>
      </w:r>
      <w:r w:rsidR="004E5B67">
        <w:rPr>
          <w:rFonts w:ascii="Titillium Web" w:eastAsia="Arial" w:hAnsi="Titillium Web" w:cs="Times New Roman"/>
          <w:sz w:val="20"/>
          <w:szCs w:val="20"/>
        </w:rPr>
        <w:t xml:space="preserve"> di </w:t>
      </w:r>
      <w:r w:rsidR="008B6FF6">
        <w:rPr>
          <w:rFonts w:ascii="Titillium Web" w:eastAsia="Arial" w:hAnsi="Titillium Web" w:cs="Times New Roman"/>
          <w:sz w:val="20"/>
          <w:szCs w:val="20"/>
        </w:rPr>
        <w:t>fruire/</w:t>
      </w:r>
      <w:r w:rsidR="004E5B67">
        <w:rPr>
          <w:rFonts w:ascii="Titillium Web" w:eastAsia="Arial" w:hAnsi="Titillium Web" w:cs="Times New Roman"/>
          <w:sz w:val="20"/>
          <w:szCs w:val="20"/>
        </w:rPr>
        <w:t xml:space="preserve">aver </w:t>
      </w:r>
      <w:r w:rsidR="004E5B67" w:rsidRPr="00714994">
        <w:rPr>
          <w:rFonts w:ascii="Titillium Web" w:eastAsia="Arial" w:hAnsi="Titillium Web" w:cs="Times New Roman"/>
          <w:sz w:val="20"/>
          <w:szCs w:val="20"/>
        </w:rPr>
        <w:t>fruito di assegn</w:t>
      </w:r>
      <w:r w:rsidR="006D47E9">
        <w:rPr>
          <w:rFonts w:ascii="Titillium Web" w:eastAsia="Arial" w:hAnsi="Titillium Web" w:cs="Times New Roman"/>
          <w:sz w:val="20"/>
          <w:szCs w:val="20"/>
        </w:rPr>
        <w:t>i</w:t>
      </w:r>
      <w:r w:rsidR="004E5B67" w:rsidRPr="00714994">
        <w:rPr>
          <w:rFonts w:ascii="Titillium Web" w:eastAsia="Arial" w:hAnsi="Titillium Web" w:cs="Times New Roman"/>
          <w:sz w:val="20"/>
          <w:szCs w:val="20"/>
        </w:rPr>
        <w:t xml:space="preserve"> di ricerca di cui all'art</w:t>
      </w:r>
      <w:r w:rsidR="004E5B67">
        <w:rPr>
          <w:rFonts w:ascii="Titillium Web" w:eastAsia="Arial" w:hAnsi="Titillium Web" w:cs="Times New Roman"/>
          <w:sz w:val="20"/>
          <w:szCs w:val="20"/>
        </w:rPr>
        <w:t>icolo</w:t>
      </w:r>
      <w:r w:rsidR="004E5B67" w:rsidRPr="00714994">
        <w:rPr>
          <w:rFonts w:ascii="Titillium Web" w:eastAsia="Arial" w:hAnsi="Titillium Web" w:cs="Times New Roman"/>
          <w:sz w:val="20"/>
          <w:szCs w:val="20"/>
        </w:rPr>
        <w:t xml:space="preserve"> 22, legge 240/2010</w:t>
      </w:r>
      <w:r w:rsidR="004E5B67">
        <w:rPr>
          <w:rFonts w:ascii="Titillium Web" w:eastAsia="Arial" w:hAnsi="Titillium Web" w:cs="Times New Roman"/>
          <w:sz w:val="20"/>
          <w:szCs w:val="20"/>
        </w:rPr>
        <w:t>, così dettagliat</w:t>
      </w:r>
      <w:r w:rsidR="006D47E9">
        <w:rPr>
          <w:rFonts w:ascii="Titillium Web" w:eastAsia="Arial" w:hAnsi="Titillium Web" w:cs="Times New Roman"/>
          <w:sz w:val="20"/>
          <w:szCs w:val="20"/>
        </w:rPr>
        <w:t>i (2)</w:t>
      </w:r>
      <w:r w:rsidR="004E5B67">
        <w:rPr>
          <w:rFonts w:ascii="Titillium Web" w:eastAsia="Arial" w:hAnsi="Titillium Web" w:cs="Times New Roman"/>
          <w:sz w:val="20"/>
          <w:szCs w:val="20"/>
        </w:rPr>
        <w:t>:</w:t>
      </w:r>
    </w:p>
    <w:p w14:paraId="500F8B27" w14:textId="19DF3B2B" w:rsidR="004E5B67" w:rsidRPr="004E5B67" w:rsidRDefault="004E5B67" w:rsidP="004E5B67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7F5A4935" w14:textId="7FDF5824" w:rsidR="004E5B67" w:rsidRPr="004E5B67" w:rsidRDefault="004E5B67" w:rsidP="004E5B67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>conferito da</w:t>
      </w:r>
      <w:r w:rsidRPr="004E5B67">
        <w:rPr>
          <w:rFonts w:ascii="Titillium Web" w:hAnsi="Titillium Web"/>
          <w:sz w:val="20"/>
          <w:szCs w:val="20"/>
        </w:rPr>
        <w:t xml:space="preserve"> (nome dell'istitu</w:t>
      </w:r>
      <w:r>
        <w:rPr>
          <w:rFonts w:ascii="Titillium Web" w:hAnsi="Titillium Web"/>
          <w:sz w:val="20"/>
          <w:szCs w:val="20"/>
        </w:rPr>
        <w:t>zione</w:t>
      </w:r>
      <w:r w:rsidRPr="004E5B67">
        <w:rPr>
          <w:rFonts w:ascii="Titillium Web" w:hAnsi="Titillium Web"/>
          <w:sz w:val="20"/>
          <w:szCs w:val="20"/>
        </w:rPr>
        <w:t>/università</w:t>
      </w:r>
      <w:r>
        <w:rPr>
          <w:rFonts w:ascii="Titillium Web" w:hAnsi="Titillium Web"/>
          <w:sz w:val="20"/>
          <w:szCs w:val="20"/>
        </w:rPr>
        <w:t>/ente di ricerca</w:t>
      </w:r>
      <w:r w:rsidRPr="004E5B67">
        <w:rPr>
          <w:rFonts w:ascii="Titillium Web" w:hAnsi="Titillium Web"/>
          <w:sz w:val="20"/>
          <w:szCs w:val="20"/>
        </w:rPr>
        <w:t>) ...............................</w:t>
      </w:r>
      <w:r>
        <w:rPr>
          <w:rFonts w:ascii="Titillium Web" w:hAnsi="Titillium Web"/>
          <w:sz w:val="20"/>
          <w:szCs w:val="20"/>
        </w:rPr>
        <w:t>.................................</w:t>
      </w:r>
      <w:r w:rsidRPr="004E5B67">
        <w:rPr>
          <w:rFonts w:ascii="Titillium Web" w:hAnsi="Titillium Web"/>
          <w:sz w:val="20"/>
          <w:szCs w:val="20"/>
        </w:rPr>
        <w:t>..............................</w:t>
      </w:r>
      <w:r>
        <w:rPr>
          <w:rFonts w:ascii="Titillium Web" w:hAnsi="Titillium Web"/>
          <w:sz w:val="20"/>
          <w:szCs w:val="20"/>
        </w:rPr>
        <w:t>;</w:t>
      </w:r>
    </w:p>
    <w:p w14:paraId="45B761A0" w14:textId="19964504" w:rsidR="004E5B67" w:rsidRPr="004E5B67" w:rsidRDefault="004E5B67" w:rsidP="006D47E9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durata (anni, mesi e giorni) </w:t>
      </w:r>
      <w:r w:rsidR="006D47E9" w:rsidRPr="004E5B67">
        <w:rPr>
          <w:rFonts w:ascii="Titillium Web" w:hAnsi="Titillium Web"/>
          <w:sz w:val="20"/>
          <w:szCs w:val="20"/>
        </w:rPr>
        <w:t>.........</w:t>
      </w:r>
      <w:r w:rsidR="006D47E9">
        <w:rPr>
          <w:rFonts w:ascii="Titillium Web" w:hAnsi="Titillium Web"/>
          <w:sz w:val="20"/>
          <w:szCs w:val="20"/>
        </w:rPr>
        <w:t>..........</w:t>
      </w:r>
      <w:r w:rsidR="006D47E9"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 data </w:t>
      </w:r>
      <w:r w:rsidRPr="004E5B67">
        <w:rPr>
          <w:rFonts w:ascii="Titillium Web" w:hAnsi="Titillium Web"/>
          <w:sz w:val="20"/>
          <w:szCs w:val="20"/>
        </w:rPr>
        <w:t>inizio .........</w:t>
      </w:r>
      <w:r w:rsidR="006D47E9"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 xml:space="preserve">...... </w:t>
      </w:r>
      <w:r>
        <w:rPr>
          <w:rFonts w:ascii="Titillium Web" w:hAnsi="Titillium Web"/>
          <w:sz w:val="20"/>
          <w:szCs w:val="20"/>
        </w:rPr>
        <w:t xml:space="preserve">data </w:t>
      </w:r>
      <w:r w:rsidRPr="004E5B67">
        <w:rPr>
          <w:rFonts w:ascii="Titillium Web" w:hAnsi="Titillium Web"/>
          <w:sz w:val="20"/>
          <w:szCs w:val="20"/>
        </w:rPr>
        <w:t xml:space="preserve">fine </w:t>
      </w:r>
      <w:r w:rsidR="006D47E9" w:rsidRPr="004E5B67">
        <w:rPr>
          <w:rFonts w:ascii="Titillium Web" w:hAnsi="Titillium Web"/>
          <w:sz w:val="20"/>
          <w:szCs w:val="20"/>
        </w:rPr>
        <w:t>.........</w:t>
      </w:r>
      <w:r w:rsidR="006D47E9">
        <w:rPr>
          <w:rFonts w:ascii="Titillium Web" w:hAnsi="Titillium Web"/>
          <w:sz w:val="20"/>
          <w:szCs w:val="20"/>
        </w:rPr>
        <w:t>..........</w:t>
      </w:r>
      <w:r w:rsidR="006D47E9" w:rsidRPr="004E5B67">
        <w:rPr>
          <w:rFonts w:ascii="Titillium Web" w:hAnsi="Titillium Web"/>
          <w:sz w:val="20"/>
          <w:szCs w:val="20"/>
        </w:rPr>
        <w:t>......</w:t>
      </w:r>
      <w:r w:rsidRPr="004E5B67">
        <w:rPr>
          <w:rFonts w:ascii="Titillium Web" w:hAnsi="Titillium Web"/>
          <w:sz w:val="20"/>
          <w:szCs w:val="20"/>
        </w:rPr>
        <w:t xml:space="preserve"> </w:t>
      </w:r>
    </w:p>
    <w:p w14:paraId="38E71502" w14:textId="77777777" w:rsidR="006D47E9" w:rsidRPr="004E5B67" w:rsidRDefault="006D47E9" w:rsidP="006D47E9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141DBE34" w14:textId="77777777" w:rsidR="006D47E9" w:rsidRPr="004E5B67" w:rsidRDefault="006D47E9" w:rsidP="006D47E9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>conferito da</w:t>
      </w:r>
      <w:r w:rsidRPr="004E5B67">
        <w:rPr>
          <w:rFonts w:ascii="Titillium Web" w:hAnsi="Titillium Web"/>
          <w:sz w:val="20"/>
          <w:szCs w:val="20"/>
        </w:rPr>
        <w:t xml:space="preserve"> (nome dell'istitu</w:t>
      </w:r>
      <w:r>
        <w:rPr>
          <w:rFonts w:ascii="Titillium Web" w:hAnsi="Titillium Web"/>
          <w:sz w:val="20"/>
          <w:szCs w:val="20"/>
        </w:rPr>
        <w:t>zione</w:t>
      </w:r>
      <w:r w:rsidRPr="004E5B67">
        <w:rPr>
          <w:rFonts w:ascii="Titillium Web" w:hAnsi="Titillium Web"/>
          <w:sz w:val="20"/>
          <w:szCs w:val="20"/>
        </w:rPr>
        <w:t>/università</w:t>
      </w:r>
      <w:r>
        <w:rPr>
          <w:rFonts w:ascii="Titillium Web" w:hAnsi="Titillium Web"/>
          <w:sz w:val="20"/>
          <w:szCs w:val="20"/>
        </w:rPr>
        <w:t>/ente di ricerca</w:t>
      </w:r>
      <w:r w:rsidRPr="004E5B67">
        <w:rPr>
          <w:rFonts w:ascii="Titillium Web" w:hAnsi="Titillium Web"/>
          <w:sz w:val="20"/>
          <w:szCs w:val="20"/>
        </w:rPr>
        <w:t>) ...............................</w:t>
      </w:r>
      <w:r>
        <w:rPr>
          <w:rFonts w:ascii="Titillium Web" w:hAnsi="Titillium Web"/>
          <w:sz w:val="20"/>
          <w:szCs w:val="20"/>
        </w:rPr>
        <w:t>.................................</w:t>
      </w:r>
      <w:r w:rsidRPr="004E5B67">
        <w:rPr>
          <w:rFonts w:ascii="Titillium Web" w:hAnsi="Titillium Web"/>
          <w:sz w:val="20"/>
          <w:szCs w:val="20"/>
        </w:rPr>
        <w:t>..............................</w:t>
      </w:r>
      <w:r>
        <w:rPr>
          <w:rFonts w:ascii="Titillium Web" w:hAnsi="Titillium Web"/>
          <w:sz w:val="20"/>
          <w:szCs w:val="20"/>
        </w:rPr>
        <w:t>;</w:t>
      </w:r>
    </w:p>
    <w:p w14:paraId="54168783" w14:textId="77777777" w:rsidR="006D47E9" w:rsidRPr="004E5B67" w:rsidRDefault="006D47E9" w:rsidP="006D47E9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durata (anni, mesi e giorni) </w:t>
      </w:r>
      <w:r w:rsidRPr="004E5B67">
        <w:rPr>
          <w:rFonts w:ascii="Titillium Web" w:hAnsi="Titillium Web"/>
          <w:sz w:val="20"/>
          <w:szCs w:val="20"/>
        </w:rPr>
        <w:t>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 data </w:t>
      </w:r>
      <w:r w:rsidRPr="004E5B67">
        <w:rPr>
          <w:rFonts w:ascii="Titillium Web" w:hAnsi="Titillium Web"/>
          <w:sz w:val="20"/>
          <w:szCs w:val="20"/>
        </w:rPr>
        <w:t>inizio 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 xml:space="preserve">...... </w:t>
      </w:r>
      <w:r>
        <w:rPr>
          <w:rFonts w:ascii="Titillium Web" w:hAnsi="Titillium Web"/>
          <w:sz w:val="20"/>
          <w:szCs w:val="20"/>
        </w:rPr>
        <w:t xml:space="preserve">data </w:t>
      </w:r>
      <w:r w:rsidRPr="004E5B67">
        <w:rPr>
          <w:rFonts w:ascii="Titillium Web" w:hAnsi="Titillium Web"/>
          <w:sz w:val="20"/>
          <w:szCs w:val="20"/>
        </w:rPr>
        <w:t>fine 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 xml:space="preserve">...... </w:t>
      </w:r>
    </w:p>
    <w:p w14:paraId="7F599663" w14:textId="77777777" w:rsidR="006D47E9" w:rsidRPr="004E5B67" w:rsidRDefault="006D47E9" w:rsidP="006D47E9">
      <w:pPr>
        <w:pStyle w:val="Paragrafoelenco"/>
        <w:numPr>
          <w:ilvl w:val="0"/>
          <w:numId w:val="1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2AEB4017" w14:textId="77777777" w:rsidR="006D47E9" w:rsidRPr="004E5B67" w:rsidRDefault="006D47E9" w:rsidP="006D47E9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>conferito da</w:t>
      </w:r>
      <w:r w:rsidRPr="004E5B67">
        <w:rPr>
          <w:rFonts w:ascii="Titillium Web" w:hAnsi="Titillium Web"/>
          <w:sz w:val="20"/>
          <w:szCs w:val="20"/>
        </w:rPr>
        <w:t xml:space="preserve"> (nome dell'istitu</w:t>
      </w:r>
      <w:r>
        <w:rPr>
          <w:rFonts w:ascii="Titillium Web" w:hAnsi="Titillium Web"/>
          <w:sz w:val="20"/>
          <w:szCs w:val="20"/>
        </w:rPr>
        <w:t>zione</w:t>
      </w:r>
      <w:r w:rsidRPr="004E5B67">
        <w:rPr>
          <w:rFonts w:ascii="Titillium Web" w:hAnsi="Titillium Web"/>
          <w:sz w:val="20"/>
          <w:szCs w:val="20"/>
        </w:rPr>
        <w:t>/università</w:t>
      </w:r>
      <w:r>
        <w:rPr>
          <w:rFonts w:ascii="Titillium Web" w:hAnsi="Titillium Web"/>
          <w:sz w:val="20"/>
          <w:szCs w:val="20"/>
        </w:rPr>
        <w:t>/ente di ricerca</w:t>
      </w:r>
      <w:r w:rsidRPr="004E5B67">
        <w:rPr>
          <w:rFonts w:ascii="Titillium Web" w:hAnsi="Titillium Web"/>
          <w:sz w:val="20"/>
          <w:szCs w:val="20"/>
        </w:rPr>
        <w:t>) ...............................</w:t>
      </w:r>
      <w:r>
        <w:rPr>
          <w:rFonts w:ascii="Titillium Web" w:hAnsi="Titillium Web"/>
          <w:sz w:val="20"/>
          <w:szCs w:val="20"/>
        </w:rPr>
        <w:t>.................................</w:t>
      </w:r>
      <w:r w:rsidRPr="004E5B67">
        <w:rPr>
          <w:rFonts w:ascii="Titillium Web" w:hAnsi="Titillium Web"/>
          <w:sz w:val="20"/>
          <w:szCs w:val="20"/>
        </w:rPr>
        <w:t>..............................</w:t>
      </w:r>
      <w:r>
        <w:rPr>
          <w:rFonts w:ascii="Titillium Web" w:hAnsi="Titillium Web"/>
          <w:sz w:val="20"/>
          <w:szCs w:val="20"/>
        </w:rPr>
        <w:t>;</w:t>
      </w:r>
    </w:p>
    <w:p w14:paraId="1E066A08" w14:textId="77777777" w:rsidR="006D47E9" w:rsidRPr="004E5B67" w:rsidRDefault="006D47E9" w:rsidP="006D47E9">
      <w:pPr>
        <w:ind w:left="567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durata (anni, mesi e giorni) </w:t>
      </w:r>
      <w:r w:rsidRPr="004E5B67">
        <w:rPr>
          <w:rFonts w:ascii="Titillium Web" w:hAnsi="Titillium Web"/>
          <w:sz w:val="20"/>
          <w:szCs w:val="20"/>
        </w:rPr>
        <w:t>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 data </w:t>
      </w:r>
      <w:r w:rsidRPr="004E5B67">
        <w:rPr>
          <w:rFonts w:ascii="Titillium Web" w:hAnsi="Titillium Web"/>
          <w:sz w:val="20"/>
          <w:szCs w:val="20"/>
        </w:rPr>
        <w:t>inizio 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 xml:space="preserve">...... </w:t>
      </w:r>
      <w:r>
        <w:rPr>
          <w:rFonts w:ascii="Titillium Web" w:hAnsi="Titillium Web"/>
          <w:sz w:val="20"/>
          <w:szCs w:val="20"/>
        </w:rPr>
        <w:t xml:space="preserve">data </w:t>
      </w:r>
      <w:r w:rsidRPr="004E5B67">
        <w:rPr>
          <w:rFonts w:ascii="Titillium Web" w:hAnsi="Titillium Web"/>
          <w:sz w:val="20"/>
          <w:szCs w:val="20"/>
        </w:rPr>
        <w:t>fine .........</w:t>
      </w:r>
      <w:r>
        <w:rPr>
          <w:rFonts w:ascii="Titillium Web" w:hAnsi="Titillium Web"/>
          <w:sz w:val="20"/>
          <w:szCs w:val="20"/>
        </w:rPr>
        <w:t>..........</w:t>
      </w:r>
      <w:r w:rsidRPr="004E5B67">
        <w:rPr>
          <w:rFonts w:ascii="Titillium Web" w:hAnsi="Titillium Web"/>
          <w:sz w:val="20"/>
          <w:szCs w:val="20"/>
        </w:rPr>
        <w:t xml:space="preserve">...... </w:t>
      </w:r>
    </w:p>
    <w:p w14:paraId="74978370" w14:textId="119D6A43" w:rsidR="006D47E9" w:rsidRDefault="006D47E9" w:rsidP="006D47E9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sz w:val="20"/>
          <w:szCs w:val="20"/>
        </w:rPr>
        <w:t xml:space="preserve">di non aver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mai fruito di </w:t>
      </w:r>
      <w:r>
        <w:rPr>
          <w:rFonts w:ascii="Titillium Web" w:eastAsia="Arial" w:hAnsi="Titillium Web" w:cs="Times New Roman"/>
          <w:sz w:val="20"/>
          <w:szCs w:val="20"/>
        </w:rPr>
        <w:t xml:space="preserve">contratti </w:t>
      </w:r>
      <w:r w:rsidRPr="00714994">
        <w:rPr>
          <w:rFonts w:ascii="Titillium Web" w:eastAsia="Arial" w:hAnsi="Titillium Web" w:cs="Times New Roman"/>
          <w:sz w:val="20"/>
          <w:szCs w:val="20"/>
        </w:rPr>
        <w:t>di ricerca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22, </w:t>
      </w:r>
      <w:r w:rsidR="008B6FF6" w:rsidRPr="008B6FF6">
        <w:rPr>
          <w:rFonts w:ascii="Titillium Web" w:hAnsi="Titillium Web"/>
          <w:sz w:val="20"/>
          <w:szCs w:val="20"/>
        </w:rPr>
        <w:t>Legge 30 dicembre 2010</w:t>
      </w:r>
      <w:r w:rsidR="008B6FF6">
        <w:rPr>
          <w:rFonts w:ascii="Titillium Web" w:hAnsi="Titillium Web"/>
          <w:sz w:val="20"/>
          <w:szCs w:val="20"/>
        </w:rPr>
        <w:t>,</w:t>
      </w:r>
      <w:r w:rsidR="008B6FF6" w:rsidRPr="008B6FF6">
        <w:rPr>
          <w:rFonts w:ascii="Titillium Web" w:hAnsi="Titillium Web"/>
          <w:sz w:val="20"/>
          <w:szCs w:val="20"/>
        </w:rPr>
        <w:t xml:space="preserve"> numero 240</w:t>
      </w:r>
      <w:r w:rsidR="008B6FF6">
        <w:rPr>
          <w:rFonts w:ascii="Titillium Web" w:hAnsi="Titillium Web"/>
          <w:sz w:val="20"/>
          <w:szCs w:val="20"/>
        </w:rPr>
        <w:t xml:space="preserve"> </w:t>
      </w:r>
      <w:r>
        <w:rPr>
          <w:rFonts w:ascii="Titillium Web" w:eastAsia="Arial" w:hAnsi="Titillium Web" w:cs="Times New Roman"/>
          <w:sz w:val="20"/>
          <w:szCs w:val="20"/>
        </w:rPr>
        <w:t xml:space="preserve">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 xml:space="preserve">. ovvero di </w:t>
      </w:r>
      <w:r w:rsidR="008B6FF6">
        <w:rPr>
          <w:rFonts w:ascii="Titillium Web" w:eastAsia="Arial" w:hAnsi="Titillium Web" w:cs="Times New Roman"/>
          <w:sz w:val="20"/>
          <w:szCs w:val="20"/>
        </w:rPr>
        <w:t xml:space="preserve">fruire/aver </w:t>
      </w:r>
      <w:r w:rsidR="008B6FF6" w:rsidRPr="00714994">
        <w:rPr>
          <w:rFonts w:ascii="Titillium Web" w:eastAsia="Arial" w:hAnsi="Titillium Web" w:cs="Times New Roman"/>
          <w:sz w:val="20"/>
          <w:szCs w:val="20"/>
        </w:rPr>
        <w:t xml:space="preserve">fruito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di </w:t>
      </w:r>
      <w:r>
        <w:rPr>
          <w:rFonts w:ascii="Titillium Web" w:eastAsia="Arial" w:hAnsi="Titillium Web" w:cs="Times New Roman"/>
          <w:sz w:val="20"/>
          <w:szCs w:val="20"/>
        </w:rPr>
        <w:t>contratti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ricerca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22, legge 240/2010</w:t>
      </w:r>
      <w:r>
        <w:rPr>
          <w:rFonts w:ascii="Titillium Web" w:eastAsia="Arial" w:hAnsi="Titillium Web" w:cs="Times New Roman"/>
          <w:sz w:val="20"/>
          <w:szCs w:val="20"/>
        </w:rPr>
        <w:t xml:space="preserve"> 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>., così dettagliati (2):</w:t>
      </w:r>
    </w:p>
    <w:p w14:paraId="12B9BB67" w14:textId="77777777" w:rsidR="006D47E9" w:rsidRPr="004E5B67" w:rsidRDefault="006D47E9" w:rsidP="006D47E9">
      <w:pPr>
        <w:pStyle w:val="Paragrafoelenco"/>
        <w:numPr>
          <w:ilvl w:val="0"/>
          <w:numId w:val="13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7A571749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7A25468C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031072F5" w14:textId="77777777" w:rsidR="006D47E9" w:rsidRPr="004E5B67" w:rsidRDefault="006D47E9" w:rsidP="006D47E9">
      <w:pPr>
        <w:pStyle w:val="Paragrafoelenco"/>
        <w:numPr>
          <w:ilvl w:val="0"/>
          <w:numId w:val="13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2916CB7D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6A8953E0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3163A493" w14:textId="77777777" w:rsidR="006D47E9" w:rsidRPr="004E5B67" w:rsidRDefault="006D47E9" w:rsidP="006D47E9">
      <w:pPr>
        <w:pStyle w:val="Paragrafoelenco"/>
        <w:numPr>
          <w:ilvl w:val="0"/>
          <w:numId w:val="13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56AD59F7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53614C45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1CFE4173" w14:textId="7382502A" w:rsidR="006D47E9" w:rsidRDefault="006D47E9" w:rsidP="006D47E9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sz w:val="20"/>
          <w:szCs w:val="20"/>
        </w:rPr>
        <w:t xml:space="preserve">di non aver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mai fruito di </w:t>
      </w:r>
      <w:r>
        <w:rPr>
          <w:rFonts w:ascii="Titillium Web" w:eastAsia="Arial" w:hAnsi="Titillium Web" w:cs="Times New Roman"/>
          <w:sz w:val="20"/>
          <w:szCs w:val="20"/>
        </w:rPr>
        <w:t>incarichi post-doc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</w:t>
      </w:r>
      <w:r>
        <w:rPr>
          <w:rFonts w:ascii="Titillium Web" w:eastAsia="Arial" w:hAnsi="Titillium Web" w:cs="Times New Roman"/>
          <w:sz w:val="20"/>
          <w:szCs w:val="20"/>
        </w:rPr>
        <w:t>-bis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, </w:t>
      </w:r>
      <w:r w:rsidR="008B6FF6" w:rsidRPr="008B6FF6">
        <w:rPr>
          <w:rFonts w:ascii="Titillium Web" w:hAnsi="Titillium Web"/>
          <w:sz w:val="20"/>
          <w:szCs w:val="20"/>
        </w:rPr>
        <w:t>Legge 30 dicembre 2010</w:t>
      </w:r>
      <w:r w:rsidR="008B6FF6">
        <w:rPr>
          <w:rFonts w:ascii="Titillium Web" w:hAnsi="Titillium Web"/>
          <w:sz w:val="20"/>
          <w:szCs w:val="20"/>
        </w:rPr>
        <w:t>,</w:t>
      </w:r>
      <w:r w:rsidR="008B6FF6" w:rsidRPr="008B6FF6">
        <w:rPr>
          <w:rFonts w:ascii="Titillium Web" w:hAnsi="Titillium Web"/>
          <w:sz w:val="20"/>
          <w:szCs w:val="20"/>
        </w:rPr>
        <w:t xml:space="preserve"> numero 240</w:t>
      </w:r>
      <w:r>
        <w:rPr>
          <w:rFonts w:ascii="Titillium Web" w:eastAsia="Arial" w:hAnsi="Titillium Web" w:cs="Times New Roman"/>
          <w:sz w:val="20"/>
          <w:szCs w:val="20"/>
        </w:rPr>
        <w:t xml:space="preserve"> 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 xml:space="preserve">. ovvero di </w:t>
      </w:r>
      <w:r w:rsidR="008B6FF6">
        <w:rPr>
          <w:rFonts w:ascii="Titillium Web" w:eastAsia="Arial" w:hAnsi="Titillium Web" w:cs="Times New Roman"/>
          <w:sz w:val="20"/>
          <w:szCs w:val="20"/>
        </w:rPr>
        <w:t xml:space="preserve">fruire/aver </w:t>
      </w:r>
      <w:r w:rsidR="008B6FF6" w:rsidRPr="00714994">
        <w:rPr>
          <w:rFonts w:ascii="Titillium Web" w:eastAsia="Arial" w:hAnsi="Titillium Web" w:cs="Times New Roman"/>
          <w:sz w:val="20"/>
          <w:szCs w:val="20"/>
        </w:rPr>
        <w:t xml:space="preserve">fruito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di </w:t>
      </w:r>
      <w:r>
        <w:rPr>
          <w:rFonts w:ascii="Titillium Web" w:eastAsia="Arial" w:hAnsi="Titillium Web" w:cs="Times New Roman"/>
          <w:sz w:val="20"/>
          <w:szCs w:val="20"/>
        </w:rPr>
        <w:t>incarichi post-doc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</w:t>
      </w:r>
      <w:r>
        <w:rPr>
          <w:rFonts w:ascii="Titillium Web" w:eastAsia="Arial" w:hAnsi="Titillium Web" w:cs="Times New Roman"/>
          <w:sz w:val="20"/>
          <w:szCs w:val="20"/>
        </w:rPr>
        <w:t>-bis</w:t>
      </w:r>
      <w:r w:rsidRPr="00714994">
        <w:rPr>
          <w:rFonts w:ascii="Titillium Web" w:eastAsia="Arial" w:hAnsi="Titillium Web" w:cs="Times New Roman"/>
          <w:sz w:val="20"/>
          <w:szCs w:val="20"/>
        </w:rPr>
        <w:t>, legge 240/2010</w:t>
      </w:r>
      <w:r>
        <w:rPr>
          <w:rFonts w:ascii="Titillium Web" w:eastAsia="Arial" w:hAnsi="Titillium Web" w:cs="Times New Roman"/>
          <w:sz w:val="20"/>
          <w:szCs w:val="20"/>
        </w:rPr>
        <w:t xml:space="preserve"> 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>., così dettagliati (2):</w:t>
      </w:r>
    </w:p>
    <w:p w14:paraId="6B852985" w14:textId="77777777" w:rsidR="006D47E9" w:rsidRPr="004E5B67" w:rsidRDefault="006D47E9" w:rsidP="006D47E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6E96CEDF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2A8B2F15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389A0C06" w14:textId="77777777" w:rsidR="006D47E9" w:rsidRPr="004E5B67" w:rsidRDefault="006D47E9" w:rsidP="006D47E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08CC2264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1A501280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0CE26682" w14:textId="77777777" w:rsidR="006D47E9" w:rsidRPr="004E5B67" w:rsidRDefault="006D47E9" w:rsidP="006D47E9">
      <w:pPr>
        <w:pStyle w:val="Paragrafoelenco"/>
        <w:numPr>
          <w:ilvl w:val="0"/>
          <w:numId w:val="14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648350EE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1CC4B426" w14:textId="77777777" w:rsidR="006D47E9" w:rsidRPr="006D47E9" w:rsidRDefault="006D47E9" w:rsidP="006D47E9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2F2063A2" w14:textId="644793C0" w:rsidR="006D47E9" w:rsidRDefault="006D47E9" w:rsidP="006D47E9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sz w:val="20"/>
          <w:szCs w:val="20"/>
        </w:rPr>
        <w:t xml:space="preserve">di non aver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mai fruito di </w:t>
      </w:r>
      <w:r>
        <w:rPr>
          <w:rFonts w:ascii="Titillium Web" w:eastAsia="Arial" w:hAnsi="Titillium Web" w:cs="Times New Roman"/>
          <w:sz w:val="20"/>
          <w:szCs w:val="20"/>
        </w:rPr>
        <w:t>incarichi di ricerca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</w:t>
      </w:r>
      <w:r>
        <w:rPr>
          <w:rFonts w:ascii="Titillium Web" w:eastAsia="Arial" w:hAnsi="Titillium Web" w:cs="Times New Roman"/>
          <w:sz w:val="20"/>
          <w:szCs w:val="20"/>
        </w:rPr>
        <w:t>-</w:t>
      </w:r>
      <w:r w:rsidR="008B6FF6">
        <w:rPr>
          <w:rFonts w:ascii="Titillium Web" w:eastAsia="Arial" w:hAnsi="Titillium Web" w:cs="Times New Roman"/>
          <w:sz w:val="20"/>
          <w:szCs w:val="20"/>
        </w:rPr>
        <w:t>ter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, </w:t>
      </w:r>
      <w:r w:rsidR="008B6FF6" w:rsidRPr="008B6FF6">
        <w:rPr>
          <w:rFonts w:ascii="Titillium Web" w:hAnsi="Titillium Web"/>
          <w:sz w:val="20"/>
          <w:szCs w:val="20"/>
        </w:rPr>
        <w:t>Legge 30 dicembre 2010</w:t>
      </w:r>
      <w:r w:rsidR="008B6FF6">
        <w:rPr>
          <w:rFonts w:ascii="Titillium Web" w:hAnsi="Titillium Web"/>
          <w:sz w:val="20"/>
          <w:szCs w:val="20"/>
        </w:rPr>
        <w:t>,</w:t>
      </w:r>
      <w:r w:rsidR="008B6FF6" w:rsidRPr="008B6FF6">
        <w:rPr>
          <w:rFonts w:ascii="Titillium Web" w:hAnsi="Titillium Web"/>
          <w:sz w:val="20"/>
          <w:szCs w:val="20"/>
        </w:rPr>
        <w:t xml:space="preserve"> numero 240</w:t>
      </w:r>
      <w:r w:rsidR="008B6FF6">
        <w:rPr>
          <w:rFonts w:ascii="Titillium Web" w:hAnsi="Titillium Web"/>
          <w:sz w:val="20"/>
          <w:szCs w:val="20"/>
        </w:rPr>
        <w:t xml:space="preserve"> </w:t>
      </w:r>
      <w:r>
        <w:rPr>
          <w:rFonts w:ascii="Titillium Web" w:eastAsia="Arial" w:hAnsi="Titillium Web" w:cs="Times New Roman"/>
          <w:sz w:val="20"/>
          <w:szCs w:val="20"/>
        </w:rPr>
        <w:t xml:space="preserve">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 xml:space="preserve">. ovvero di </w:t>
      </w:r>
      <w:r w:rsidR="008B6FF6">
        <w:rPr>
          <w:rFonts w:ascii="Titillium Web" w:eastAsia="Arial" w:hAnsi="Titillium Web" w:cs="Times New Roman"/>
          <w:sz w:val="20"/>
          <w:szCs w:val="20"/>
        </w:rPr>
        <w:t xml:space="preserve">fruire/aver </w:t>
      </w:r>
      <w:r w:rsidR="008B6FF6" w:rsidRPr="00714994">
        <w:rPr>
          <w:rFonts w:ascii="Titillium Web" w:eastAsia="Arial" w:hAnsi="Titillium Web" w:cs="Times New Roman"/>
          <w:sz w:val="20"/>
          <w:szCs w:val="20"/>
        </w:rPr>
        <w:t xml:space="preserve">fruito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di </w:t>
      </w:r>
      <w:r w:rsidR="008B6FF6">
        <w:rPr>
          <w:rFonts w:ascii="Titillium Web" w:eastAsia="Arial" w:hAnsi="Titillium Web" w:cs="Times New Roman"/>
          <w:sz w:val="20"/>
          <w:szCs w:val="20"/>
        </w:rPr>
        <w:t>incarichi di ricerca</w:t>
      </w:r>
      <w:r w:rsidR="008B6FF6" w:rsidRPr="00714994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714994">
        <w:rPr>
          <w:rFonts w:ascii="Titillium Web" w:eastAsia="Arial" w:hAnsi="Titillium Web" w:cs="Times New Roman"/>
          <w:sz w:val="20"/>
          <w:szCs w:val="20"/>
        </w:rPr>
        <w:t>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22</w:t>
      </w:r>
      <w:r>
        <w:rPr>
          <w:rFonts w:ascii="Titillium Web" w:eastAsia="Arial" w:hAnsi="Titillium Web" w:cs="Times New Roman"/>
          <w:sz w:val="20"/>
          <w:szCs w:val="20"/>
        </w:rPr>
        <w:t>-</w:t>
      </w:r>
      <w:r w:rsidR="008B6FF6">
        <w:rPr>
          <w:rFonts w:ascii="Titillium Web" w:eastAsia="Arial" w:hAnsi="Titillium Web" w:cs="Times New Roman"/>
          <w:sz w:val="20"/>
          <w:szCs w:val="20"/>
        </w:rPr>
        <w:t>ter</w:t>
      </w:r>
      <w:r w:rsidRPr="00714994">
        <w:rPr>
          <w:rFonts w:ascii="Titillium Web" w:eastAsia="Arial" w:hAnsi="Titillium Web" w:cs="Times New Roman"/>
          <w:sz w:val="20"/>
          <w:szCs w:val="20"/>
        </w:rPr>
        <w:t>, legge 240/2010</w:t>
      </w:r>
      <w:r>
        <w:rPr>
          <w:rFonts w:ascii="Titillium Web" w:eastAsia="Arial" w:hAnsi="Titillium Web" w:cs="Times New Roman"/>
          <w:sz w:val="20"/>
          <w:szCs w:val="20"/>
        </w:rPr>
        <w:t xml:space="preserve"> 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>., così dettagliati (2):</w:t>
      </w:r>
    </w:p>
    <w:p w14:paraId="33BBA56E" w14:textId="77777777" w:rsidR="008B6FF6" w:rsidRPr="004E5B67" w:rsidRDefault="008B6FF6" w:rsidP="008B6FF6">
      <w:pPr>
        <w:pStyle w:val="Paragrafoelenco"/>
        <w:numPr>
          <w:ilvl w:val="0"/>
          <w:numId w:val="15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40C6484C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11D07590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053AC2A6" w14:textId="77777777" w:rsidR="008B6FF6" w:rsidRPr="004E5B67" w:rsidRDefault="008B6FF6" w:rsidP="008B6FF6">
      <w:pPr>
        <w:pStyle w:val="Paragrafoelenco"/>
        <w:numPr>
          <w:ilvl w:val="0"/>
          <w:numId w:val="15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lastRenderedPageBreak/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3A4A09A9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45616A71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453D46EB" w14:textId="77777777" w:rsidR="008B6FF6" w:rsidRPr="004E5B67" w:rsidRDefault="008B6FF6" w:rsidP="008B6FF6">
      <w:pPr>
        <w:pStyle w:val="Paragrafoelenco"/>
        <w:numPr>
          <w:ilvl w:val="0"/>
          <w:numId w:val="15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5AD6855A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72C6C1AE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69C6D86D" w14:textId="45A216A3" w:rsidR="008B6FF6" w:rsidRDefault="008B6FF6" w:rsidP="008B6FF6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>
        <w:rPr>
          <w:rFonts w:ascii="Titillium Web" w:eastAsia="Arial" w:hAnsi="Titillium Web" w:cs="Times New Roman"/>
          <w:sz w:val="20"/>
          <w:szCs w:val="20"/>
        </w:rPr>
        <w:t xml:space="preserve">di non aver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mai fruito di </w:t>
      </w:r>
      <w:r>
        <w:rPr>
          <w:rFonts w:ascii="Titillium Web" w:eastAsia="Arial" w:hAnsi="Titillium Web" w:cs="Times New Roman"/>
          <w:sz w:val="20"/>
          <w:szCs w:val="20"/>
        </w:rPr>
        <w:t>contratti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</w:t>
      </w:r>
      <w:r>
        <w:rPr>
          <w:rFonts w:ascii="Titillium Web" w:eastAsia="Arial" w:hAnsi="Titillium Web" w:cs="Times New Roman"/>
          <w:sz w:val="20"/>
          <w:szCs w:val="20"/>
        </w:rPr>
        <w:t>4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, </w:t>
      </w:r>
      <w:r w:rsidRPr="008B6FF6">
        <w:rPr>
          <w:rFonts w:ascii="Titillium Web" w:hAnsi="Titillium Web"/>
          <w:sz w:val="20"/>
          <w:szCs w:val="20"/>
        </w:rPr>
        <w:t>Legge 30 dicembre 2010</w:t>
      </w:r>
      <w:r>
        <w:rPr>
          <w:rFonts w:ascii="Titillium Web" w:hAnsi="Titillium Web"/>
          <w:sz w:val="20"/>
          <w:szCs w:val="20"/>
        </w:rPr>
        <w:t>,</w:t>
      </w:r>
      <w:r w:rsidRPr="008B6FF6">
        <w:rPr>
          <w:rFonts w:ascii="Titillium Web" w:hAnsi="Titillium Web"/>
          <w:sz w:val="20"/>
          <w:szCs w:val="20"/>
        </w:rPr>
        <w:t xml:space="preserve"> numero 240</w:t>
      </w:r>
      <w:r>
        <w:rPr>
          <w:rFonts w:ascii="Titillium Web" w:hAnsi="Titillium Web"/>
          <w:sz w:val="20"/>
          <w:szCs w:val="20"/>
        </w:rPr>
        <w:t xml:space="preserve"> </w:t>
      </w:r>
      <w:r>
        <w:rPr>
          <w:rFonts w:ascii="Titillium Web" w:eastAsia="Arial" w:hAnsi="Titillium Web" w:cs="Times New Roman"/>
          <w:sz w:val="20"/>
          <w:szCs w:val="20"/>
        </w:rPr>
        <w:t xml:space="preserve">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 xml:space="preserve">. ovvero di fruire/aver 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fruito di </w:t>
      </w:r>
      <w:r>
        <w:rPr>
          <w:rFonts w:ascii="Titillium Web" w:eastAsia="Arial" w:hAnsi="Titillium Web" w:cs="Times New Roman"/>
          <w:sz w:val="20"/>
          <w:szCs w:val="20"/>
        </w:rPr>
        <w:t>contratti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di cui all'art</w:t>
      </w:r>
      <w:r>
        <w:rPr>
          <w:rFonts w:ascii="Titillium Web" w:eastAsia="Arial" w:hAnsi="Titillium Web" w:cs="Times New Roman"/>
          <w:sz w:val="20"/>
          <w:szCs w:val="20"/>
        </w:rPr>
        <w:t>icolo</w:t>
      </w:r>
      <w:r w:rsidRPr="00714994">
        <w:rPr>
          <w:rFonts w:ascii="Titillium Web" w:eastAsia="Arial" w:hAnsi="Titillium Web" w:cs="Times New Roman"/>
          <w:sz w:val="20"/>
          <w:szCs w:val="20"/>
        </w:rPr>
        <w:t xml:space="preserve"> 2</w:t>
      </w:r>
      <w:r>
        <w:rPr>
          <w:rFonts w:ascii="Titillium Web" w:eastAsia="Arial" w:hAnsi="Titillium Web" w:cs="Times New Roman"/>
          <w:sz w:val="20"/>
          <w:szCs w:val="20"/>
        </w:rPr>
        <w:t>4</w:t>
      </w:r>
      <w:r w:rsidRPr="00714994">
        <w:rPr>
          <w:rFonts w:ascii="Titillium Web" w:eastAsia="Arial" w:hAnsi="Titillium Web" w:cs="Times New Roman"/>
          <w:sz w:val="20"/>
          <w:szCs w:val="20"/>
        </w:rPr>
        <w:t>, legge 240/2010</w:t>
      </w:r>
      <w:r>
        <w:rPr>
          <w:rFonts w:ascii="Titillium Web" w:eastAsia="Arial" w:hAnsi="Titillium Web" w:cs="Times New Roman"/>
          <w:sz w:val="20"/>
          <w:szCs w:val="20"/>
        </w:rPr>
        <w:t xml:space="preserve"> e </w:t>
      </w:r>
      <w:proofErr w:type="spellStart"/>
      <w:r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>
        <w:rPr>
          <w:rFonts w:ascii="Titillium Web" w:eastAsia="Arial" w:hAnsi="Titillium Web" w:cs="Times New Roman"/>
          <w:sz w:val="20"/>
          <w:szCs w:val="20"/>
        </w:rPr>
        <w:t>., così dettagliati (2):</w:t>
      </w:r>
    </w:p>
    <w:p w14:paraId="504C973B" w14:textId="77777777" w:rsidR="008B6FF6" w:rsidRPr="004E5B67" w:rsidRDefault="008B6FF6" w:rsidP="008B6FF6">
      <w:pPr>
        <w:pStyle w:val="Paragrafoelenco"/>
        <w:numPr>
          <w:ilvl w:val="0"/>
          <w:numId w:val="16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255296EA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6C7458BC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467D1A4F" w14:textId="77777777" w:rsidR="008B6FF6" w:rsidRPr="004E5B67" w:rsidRDefault="008B6FF6" w:rsidP="008B6FF6">
      <w:pPr>
        <w:pStyle w:val="Paragrafoelenco"/>
        <w:numPr>
          <w:ilvl w:val="0"/>
          <w:numId w:val="16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486725D6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3823541D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3E5EC06A" w14:textId="77777777" w:rsidR="008B6FF6" w:rsidRPr="004E5B67" w:rsidRDefault="008B6FF6" w:rsidP="008B6FF6">
      <w:pPr>
        <w:pStyle w:val="Paragrafoelenco"/>
        <w:numPr>
          <w:ilvl w:val="0"/>
          <w:numId w:val="16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54088137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conferito da (nome dell'istituzione/università/ente di ricerca) ..............................................................................................;</w:t>
      </w:r>
    </w:p>
    <w:p w14:paraId="65520B99" w14:textId="77777777" w:rsidR="008B6FF6" w:rsidRPr="006D47E9" w:rsidRDefault="008B6FF6" w:rsidP="008B6FF6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1FBFA9B1" w14:textId="044CC34E" w:rsidR="008B6FF6" w:rsidRPr="002C4712" w:rsidRDefault="008B6FF6" w:rsidP="002C4712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2C4712">
        <w:rPr>
          <w:rFonts w:ascii="Titillium Web" w:eastAsia="Arial" w:hAnsi="Titillium Web" w:cs="Times New Roman"/>
          <w:sz w:val="20"/>
          <w:szCs w:val="20"/>
        </w:rPr>
        <w:t xml:space="preserve">di non aver mai fruito di </w:t>
      </w:r>
      <w:r w:rsidRPr="002C4712">
        <w:rPr>
          <w:rFonts w:ascii="Titillium Web" w:hAnsi="Titillium Web"/>
          <w:sz w:val="20"/>
          <w:szCs w:val="20"/>
        </w:rPr>
        <w:t>borse di studio o di ricerca</w:t>
      </w:r>
      <w:r w:rsidR="002C4712" w:rsidRPr="002C4712">
        <w:rPr>
          <w:rFonts w:ascii="Titillium Web" w:eastAsia="Arial" w:hAnsi="Titillium Web" w:cs="Times New Roman"/>
          <w:sz w:val="20"/>
          <w:szCs w:val="20"/>
        </w:rPr>
        <w:t xml:space="preserve"> </w:t>
      </w:r>
      <w:r w:rsidRPr="002C4712">
        <w:rPr>
          <w:rFonts w:ascii="Titillium Web" w:eastAsia="Arial" w:hAnsi="Titillium Web" w:cs="Times New Roman"/>
          <w:sz w:val="20"/>
          <w:szCs w:val="20"/>
        </w:rPr>
        <w:t xml:space="preserve">ovvero di fruire/aver fruito di </w:t>
      </w:r>
      <w:r w:rsidR="002C4712" w:rsidRPr="002C4712">
        <w:rPr>
          <w:rFonts w:ascii="Titillium Web" w:hAnsi="Titillium Web"/>
          <w:sz w:val="20"/>
          <w:szCs w:val="20"/>
        </w:rPr>
        <w:t>borse di studio o di ricerca</w:t>
      </w:r>
      <w:r w:rsidRPr="002C4712">
        <w:rPr>
          <w:rFonts w:ascii="Titillium Web" w:eastAsia="Arial" w:hAnsi="Titillium Web" w:cs="Times New Roman"/>
          <w:sz w:val="20"/>
          <w:szCs w:val="20"/>
        </w:rPr>
        <w:t>, così dettagliat</w:t>
      </w:r>
      <w:r w:rsidR="002C4712">
        <w:rPr>
          <w:rFonts w:ascii="Titillium Web" w:eastAsia="Arial" w:hAnsi="Titillium Web" w:cs="Times New Roman"/>
          <w:sz w:val="20"/>
          <w:szCs w:val="20"/>
        </w:rPr>
        <w:t>e</w:t>
      </w:r>
      <w:r w:rsidRPr="002C4712">
        <w:rPr>
          <w:rFonts w:ascii="Titillium Web" w:eastAsia="Arial" w:hAnsi="Titillium Web" w:cs="Times New Roman"/>
          <w:sz w:val="20"/>
          <w:szCs w:val="20"/>
        </w:rPr>
        <w:t xml:space="preserve"> (2):</w:t>
      </w:r>
    </w:p>
    <w:p w14:paraId="513A78EA" w14:textId="77777777" w:rsidR="002C4712" w:rsidRPr="004E5B67" w:rsidRDefault="002C4712" w:rsidP="002C4712">
      <w:pPr>
        <w:pStyle w:val="Paragrafoelenco"/>
        <w:numPr>
          <w:ilvl w:val="0"/>
          <w:numId w:val="17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4B3D888B" w14:textId="0B5D637E" w:rsidR="002C4712" w:rsidRPr="006D47E9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12AC06AE" w14:textId="77777777" w:rsidR="002C4712" w:rsidRPr="006D47E9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6C88EDF1" w14:textId="77777777" w:rsidR="002C4712" w:rsidRPr="004E5B67" w:rsidRDefault="002C4712" w:rsidP="002C4712">
      <w:pPr>
        <w:pStyle w:val="Paragrafoelenco"/>
        <w:numPr>
          <w:ilvl w:val="0"/>
          <w:numId w:val="17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5C1D213F" w14:textId="5FBB7492" w:rsidR="002C4712" w:rsidRPr="006D47E9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649160E6" w14:textId="77777777" w:rsidR="002C4712" w:rsidRPr="006D47E9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383F50CA" w14:textId="77777777" w:rsidR="002C4712" w:rsidRPr="004E5B67" w:rsidRDefault="002C4712" w:rsidP="002C4712">
      <w:pPr>
        <w:pStyle w:val="Paragrafoelenco"/>
        <w:numPr>
          <w:ilvl w:val="0"/>
          <w:numId w:val="17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700B2B2C" w14:textId="39261051" w:rsidR="002C4712" w:rsidRPr="006D47E9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7784365C" w14:textId="77777777" w:rsidR="002C4712" w:rsidRDefault="002C4712" w:rsidP="002C4712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72E6BA13" w14:textId="0A0FF629" w:rsidR="006B23AD" w:rsidRPr="002C4712" w:rsidRDefault="006B23AD" w:rsidP="006B23AD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2C4712">
        <w:rPr>
          <w:rFonts w:ascii="Titillium Web" w:eastAsia="Arial" w:hAnsi="Titillium Web" w:cs="Times New Roman"/>
          <w:sz w:val="20"/>
          <w:szCs w:val="20"/>
        </w:rPr>
        <w:t xml:space="preserve">di non aver mai fruito di </w:t>
      </w:r>
      <w:r>
        <w:rPr>
          <w:rFonts w:ascii="Titillium Web" w:hAnsi="Titillium Web"/>
          <w:sz w:val="20"/>
          <w:szCs w:val="20"/>
        </w:rPr>
        <w:t>altre tipologie contrattuali</w:t>
      </w:r>
      <w:r w:rsidRPr="002C4712">
        <w:rPr>
          <w:rFonts w:ascii="Titillium Web" w:eastAsia="Arial" w:hAnsi="Titillium Web" w:cs="Times New Roman"/>
          <w:sz w:val="20"/>
          <w:szCs w:val="20"/>
        </w:rPr>
        <w:t xml:space="preserve"> ovvero di fruire/aver fruito di </w:t>
      </w:r>
      <w:r>
        <w:rPr>
          <w:rFonts w:ascii="Titillium Web" w:hAnsi="Titillium Web"/>
          <w:sz w:val="20"/>
          <w:szCs w:val="20"/>
        </w:rPr>
        <w:t>altre tipologie contrattuali</w:t>
      </w:r>
      <w:r w:rsidRPr="002C4712">
        <w:rPr>
          <w:rFonts w:ascii="Titillium Web" w:eastAsia="Arial" w:hAnsi="Titillium Web" w:cs="Times New Roman"/>
          <w:sz w:val="20"/>
          <w:szCs w:val="20"/>
        </w:rPr>
        <w:t>, così dettagliat</w:t>
      </w:r>
      <w:r>
        <w:rPr>
          <w:rFonts w:ascii="Titillium Web" w:eastAsia="Arial" w:hAnsi="Titillium Web" w:cs="Times New Roman"/>
          <w:sz w:val="20"/>
          <w:szCs w:val="20"/>
        </w:rPr>
        <w:t>e</w:t>
      </w:r>
      <w:r w:rsidRPr="002C4712">
        <w:rPr>
          <w:rFonts w:ascii="Titillium Web" w:eastAsia="Arial" w:hAnsi="Titillium Web" w:cs="Times New Roman"/>
          <w:sz w:val="20"/>
          <w:szCs w:val="20"/>
        </w:rPr>
        <w:t xml:space="preserve"> (2):</w:t>
      </w:r>
    </w:p>
    <w:p w14:paraId="187D5F32" w14:textId="77777777" w:rsidR="006B23AD" w:rsidRPr="004E5B67" w:rsidRDefault="006B23AD" w:rsidP="006B23AD">
      <w:pPr>
        <w:pStyle w:val="Paragrafoelenco"/>
        <w:numPr>
          <w:ilvl w:val="0"/>
          <w:numId w:val="2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1CB9B10C" w14:textId="77777777" w:rsidR="006B23AD" w:rsidRPr="006D47E9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1AC9CF76" w14:textId="77777777" w:rsidR="006B23AD" w:rsidRPr="006D47E9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4B289AE3" w14:textId="77777777" w:rsidR="006B23AD" w:rsidRPr="004E5B67" w:rsidRDefault="006B23AD" w:rsidP="006B23AD">
      <w:pPr>
        <w:pStyle w:val="Paragrafoelenco"/>
        <w:numPr>
          <w:ilvl w:val="0"/>
          <w:numId w:val="2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6FCAD911" w14:textId="77777777" w:rsidR="006B23AD" w:rsidRPr="006D47E9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53F662E0" w14:textId="77777777" w:rsidR="006B23AD" w:rsidRPr="006D47E9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2E3C1566" w14:textId="77777777" w:rsidR="006B23AD" w:rsidRPr="004E5B67" w:rsidRDefault="006B23AD" w:rsidP="006B23AD">
      <w:pPr>
        <w:pStyle w:val="Paragrafoelenco"/>
        <w:numPr>
          <w:ilvl w:val="0"/>
          <w:numId w:val="22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4E5B67">
        <w:rPr>
          <w:rFonts w:ascii="Titillium Web" w:hAnsi="Titillium Web"/>
          <w:sz w:val="20"/>
          <w:szCs w:val="20"/>
        </w:rPr>
        <w:t>titolo ............................................................</w:t>
      </w:r>
      <w:r>
        <w:rPr>
          <w:rFonts w:ascii="Titillium Web" w:hAnsi="Titillium Web"/>
          <w:sz w:val="20"/>
          <w:szCs w:val="20"/>
        </w:rPr>
        <w:t>.......................................................................................................................................</w:t>
      </w:r>
      <w:r w:rsidRPr="004E5B67">
        <w:rPr>
          <w:rFonts w:ascii="Titillium Web" w:hAnsi="Titillium Web"/>
          <w:sz w:val="20"/>
          <w:szCs w:val="20"/>
        </w:rPr>
        <w:t>......</w:t>
      </w:r>
      <w:r>
        <w:rPr>
          <w:rFonts w:ascii="Titillium Web" w:hAnsi="Titillium Web"/>
          <w:sz w:val="20"/>
          <w:szCs w:val="20"/>
        </w:rPr>
        <w:t xml:space="preserve">; </w:t>
      </w:r>
    </w:p>
    <w:p w14:paraId="520DC4B8" w14:textId="77777777" w:rsidR="006B23AD" w:rsidRPr="006D47E9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>conferit</w:t>
      </w:r>
      <w:r>
        <w:rPr>
          <w:rFonts w:ascii="Titillium Web" w:hAnsi="Titillium Web"/>
          <w:sz w:val="20"/>
          <w:szCs w:val="20"/>
        </w:rPr>
        <w:t>a</w:t>
      </w:r>
      <w:r w:rsidRPr="006D47E9">
        <w:rPr>
          <w:rFonts w:ascii="Titillium Web" w:hAnsi="Titillium Web"/>
          <w:sz w:val="20"/>
          <w:szCs w:val="20"/>
        </w:rPr>
        <w:t xml:space="preserve"> da (nome dell'istituzione/università/ente di ricerca) ..............................................................................................;</w:t>
      </w:r>
    </w:p>
    <w:p w14:paraId="288434B5" w14:textId="14C9BB1E" w:rsidR="006B23AD" w:rsidRPr="006B23AD" w:rsidRDefault="006B23AD" w:rsidP="006B23AD">
      <w:pPr>
        <w:pStyle w:val="Paragrafoelenco"/>
        <w:ind w:left="567"/>
        <w:jc w:val="both"/>
        <w:rPr>
          <w:rFonts w:ascii="Titillium Web" w:hAnsi="Titillium Web"/>
          <w:sz w:val="20"/>
          <w:szCs w:val="20"/>
        </w:rPr>
      </w:pPr>
      <w:r w:rsidRPr="006D47E9">
        <w:rPr>
          <w:rFonts w:ascii="Titillium Web" w:hAnsi="Titillium Web"/>
          <w:sz w:val="20"/>
          <w:szCs w:val="20"/>
        </w:rPr>
        <w:t xml:space="preserve">durata (anni, mesi e giorni) ......................... data inizio ......................... data fine ......................... </w:t>
      </w:r>
    </w:p>
    <w:p w14:paraId="133AF1B5" w14:textId="5F5B815C" w:rsidR="002C4712" w:rsidRPr="002C4712" w:rsidRDefault="002C4712" w:rsidP="002C4712">
      <w:pPr>
        <w:pStyle w:val="Paragrafoelenco"/>
        <w:numPr>
          <w:ilvl w:val="0"/>
          <w:numId w:val="11"/>
        </w:numPr>
        <w:ind w:left="284" w:hanging="284"/>
        <w:jc w:val="both"/>
        <w:rPr>
          <w:rFonts w:ascii="Titillium Web" w:hAnsi="Titillium Web"/>
          <w:sz w:val="20"/>
          <w:szCs w:val="20"/>
        </w:rPr>
      </w:pPr>
      <w:r w:rsidRPr="002C4712">
        <w:rPr>
          <w:rFonts w:ascii="Titillium Web" w:hAnsi="Titillium Web"/>
          <w:sz w:val="20"/>
          <w:szCs w:val="20"/>
        </w:rPr>
        <w:t>di essere consapevole del fatto che, ai sensi dell'art</w:t>
      </w:r>
      <w:r>
        <w:rPr>
          <w:rFonts w:ascii="Titillium Web" w:hAnsi="Titillium Web"/>
          <w:sz w:val="20"/>
          <w:szCs w:val="20"/>
        </w:rPr>
        <w:t>icolo</w:t>
      </w:r>
      <w:r w:rsidRPr="002C4712">
        <w:rPr>
          <w:rFonts w:ascii="Titillium Web" w:hAnsi="Titillium Web"/>
          <w:sz w:val="20"/>
          <w:szCs w:val="20"/>
        </w:rPr>
        <w:t xml:space="preserve"> 22-ter</w:t>
      </w:r>
      <w:r>
        <w:rPr>
          <w:rFonts w:ascii="Titillium Web" w:hAnsi="Titillium Web"/>
          <w:sz w:val="20"/>
          <w:szCs w:val="20"/>
        </w:rPr>
        <w:t xml:space="preserve">, </w:t>
      </w:r>
      <w:r w:rsidRPr="002C4712">
        <w:rPr>
          <w:rFonts w:ascii="Titillium Web" w:hAnsi="Titillium Web"/>
          <w:sz w:val="20"/>
          <w:szCs w:val="20"/>
        </w:rPr>
        <w:t xml:space="preserve">Legge 30 dicembre 2010, numero 240 </w:t>
      </w:r>
      <w:r w:rsidRPr="002C4712">
        <w:rPr>
          <w:rFonts w:ascii="Titillium Web" w:eastAsia="Arial" w:hAnsi="Titillium Web" w:cs="Times New Roman"/>
          <w:sz w:val="20"/>
          <w:szCs w:val="20"/>
        </w:rPr>
        <w:t xml:space="preserve">e </w:t>
      </w:r>
      <w:proofErr w:type="spellStart"/>
      <w:r w:rsidRPr="002C4712">
        <w:rPr>
          <w:rFonts w:ascii="Titillium Web" w:eastAsia="Arial" w:hAnsi="Titillium Web" w:cs="Times New Roman"/>
          <w:sz w:val="20"/>
          <w:szCs w:val="20"/>
        </w:rPr>
        <w:t>ss.mm.ii</w:t>
      </w:r>
      <w:proofErr w:type="spellEnd"/>
      <w:r w:rsidRPr="002C4712">
        <w:rPr>
          <w:rFonts w:ascii="Titillium Web" w:eastAsia="Arial" w:hAnsi="Titillium Web" w:cs="Times New Roman"/>
          <w:sz w:val="20"/>
          <w:szCs w:val="20"/>
        </w:rPr>
        <w:t>.</w:t>
      </w:r>
      <w:r w:rsidRPr="002C4712">
        <w:rPr>
          <w:rFonts w:ascii="Titillium Web" w:hAnsi="Titillium Web"/>
          <w:sz w:val="20"/>
          <w:szCs w:val="20"/>
        </w:rPr>
        <w:t>:</w:t>
      </w:r>
    </w:p>
    <w:p w14:paraId="57576313" w14:textId="17B191FC" w:rsidR="002C4712" w:rsidRPr="002C4712" w:rsidRDefault="00024DE3" w:rsidP="002C4712">
      <w:pPr>
        <w:pStyle w:val="Paragrafoelenco"/>
        <w:numPr>
          <w:ilvl w:val="0"/>
          <w:numId w:val="19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2C4712">
        <w:rPr>
          <w:rFonts w:ascii="Titillium Web" w:hAnsi="Titillium Web"/>
          <w:sz w:val="20"/>
          <w:szCs w:val="20"/>
        </w:rPr>
        <w:t>l'incarico di ricerca</w:t>
      </w:r>
      <w:r w:rsidRPr="00A67ACA">
        <w:rPr>
          <w:rFonts w:ascii="Titillium Web" w:hAnsi="Titillium Web"/>
          <w:sz w:val="20"/>
          <w:szCs w:val="20"/>
        </w:rPr>
        <w:t xml:space="preserve"> non è compatibile con la frequenza di corsi di laurea, laurea specialistica o magistrale, dottorato di ricerca</w:t>
      </w:r>
      <w:r>
        <w:rPr>
          <w:rFonts w:ascii="Titillium Web" w:hAnsi="Titillium Web"/>
          <w:sz w:val="20"/>
          <w:szCs w:val="20"/>
        </w:rPr>
        <w:t xml:space="preserve"> con borsa di studio</w:t>
      </w:r>
      <w:r w:rsidRPr="00A67ACA">
        <w:rPr>
          <w:rFonts w:ascii="Titillium Web" w:hAnsi="Titillium Web"/>
          <w:sz w:val="20"/>
          <w:szCs w:val="20"/>
        </w:rPr>
        <w:t>, in Italia o all'estero, fatta salva la possibilità di dare attuazione a specifici programmi di finanziamento alla ricerca dell'Unione europea nell'ambito delle azioni legate al programma Marie Sklodowska-Curie (MSCA)</w:t>
      </w:r>
      <w:r w:rsidR="002C4712" w:rsidRPr="002C4712">
        <w:rPr>
          <w:rFonts w:ascii="Titillium Web" w:hAnsi="Titillium Web"/>
          <w:sz w:val="20"/>
          <w:szCs w:val="20"/>
        </w:rPr>
        <w:t>;</w:t>
      </w:r>
    </w:p>
    <w:p w14:paraId="418E1ACF" w14:textId="5BF4E6CE" w:rsidR="00024DE3" w:rsidRDefault="00024DE3" w:rsidP="00024DE3">
      <w:pPr>
        <w:pStyle w:val="Paragrafoelenco"/>
        <w:numPr>
          <w:ilvl w:val="0"/>
          <w:numId w:val="19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2C4712">
        <w:rPr>
          <w:rFonts w:ascii="Titillium Web" w:hAnsi="Titillium Web"/>
          <w:sz w:val="20"/>
          <w:szCs w:val="20"/>
        </w:rPr>
        <w:lastRenderedPageBreak/>
        <w:t>l'incarico di ricerca</w:t>
      </w:r>
      <w:r w:rsidRPr="00A67ACA">
        <w:rPr>
          <w:rFonts w:ascii="Titillium Web" w:hAnsi="Titillium Web"/>
          <w:sz w:val="20"/>
          <w:szCs w:val="20"/>
        </w:rPr>
        <w:t xml:space="preserve"> </w:t>
      </w:r>
      <w:r w:rsidR="002C4712" w:rsidRPr="00A67ACA">
        <w:rPr>
          <w:rFonts w:ascii="Titillium Web" w:hAnsi="Titillium Web"/>
          <w:sz w:val="20"/>
          <w:szCs w:val="20"/>
        </w:rPr>
        <w:t xml:space="preserve">non </w:t>
      </w:r>
      <w:r w:rsidR="002C4712">
        <w:rPr>
          <w:rFonts w:ascii="Titillium Web" w:hAnsi="Titillium Web"/>
          <w:sz w:val="20"/>
          <w:szCs w:val="20"/>
        </w:rPr>
        <w:t>è</w:t>
      </w:r>
      <w:r w:rsidR="002C4712" w:rsidRPr="00A67ACA">
        <w:rPr>
          <w:rFonts w:ascii="Titillium Web" w:hAnsi="Titillium Web"/>
          <w:sz w:val="20"/>
          <w:szCs w:val="20"/>
        </w:rPr>
        <w:t xml:space="preserve"> cumulabile con borse di studio o di ricerca a qualsiasi titolo conferite da istituzioni nazionali o straniere, salvo quelle esclusivamente finalizzate alla mobilità internazionale per motivi di ricerca</w:t>
      </w:r>
      <w:r>
        <w:rPr>
          <w:rFonts w:ascii="Titillium Web" w:hAnsi="Titillium Web"/>
          <w:sz w:val="20"/>
          <w:szCs w:val="20"/>
        </w:rPr>
        <w:t xml:space="preserve">, </w:t>
      </w:r>
      <w:r w:rsidRPr="002C4712">
        <w:rPr>
          <w:rFonts w:ascii="Titillium Web" w:hAnsi="Titillium Web"/>
          <w:sz w:val="20"/>
          <w:szCs w:val="20"/>
        </w:rPr>
        <w:t>conferite con l'obiettivo di integrare la formazione o attività di ricerca del titolare dell'</w:t>
      </w:r>
      <w:r>
        <w:rPr>
          <w:rFonts w:ascii="Titillium Web" w:hAnsi="Titillium Web"/>
          <w:sz w:val="20"/>
          <w:szCs w:val="20"/>
        </w:rPr>
        <w:t>incarico</w:t>
      </w:r>
      <w:r w:rsidRPr="002C4712">
        <w:rPr>
          <w:rFonts w:ascii="Titillium Web" w:hAnsi="Titillium Web"/>
          <w:sz w:val="20"/>
          <w:szCs w:val="20"/>
        </w:rPr>
        <w:t xml:space="preserve"> attraverso un periodo trascorso all'estero</w:t>
      </w:r>
      <w:r>
        <w:rPr>
          <w:rFonts w:ascii="Titillium Web" w:hAnsi="Titillium Web"/>
          <w:sz w:val="20"/>
          <w:szCs w:val="20"/>
        </w:rPr>
        <w:t>;</w:t>
      </w:r>
    </w:p>
    <w:p w14:paraId="4F6DEC1A" w14:textId="77777777" w:rsidR="00024DE3" w:rsidRDefault="00024DE3" w:rsidP="00024DE3">
      <w:pPr>
        <w:pStyle w:val="Paragrafoelenco"/>
        <w:numPr>
          <w:ilvl w:val="0"/>
          <w:numId w:val="19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2C4712">
        <w:rPr>
          <w:rFonts w:ascii="Titillium Web" w:hAnsi="Titillium Web"/>
          <w:sz w:val="20"/>
          <w:szCs w:val="20"/>
        </w:rPr>
        <w:t>l'incarico di ricerca</w:t>
      </w:r>
      <w:r w:rsidRPr="00024DE3">
        <w:rPr>
          <w:rFonts w:ascii="Titillium Web" w:hAnsi="Titillium Web"/>
          <w:sz w:val="20"/>
          <w:szCs w:val="20"/>
        </w:rPr>
        <w:t xml:space="preserve"> </w:t>
      </w:r>
      <w:r w:rsidR="002C4712" w:rsidRPr="00024DE3">
        <w:rPr>
          <w:rFonts w:ascii="Titillium Web" w:hAnsi="Titillium Web"/>
          <w:sz w:val="20"/>
          <w:szCs w:val="20"/>
        </w:rPr>
        <w:t>nonché i contratti di ricerca di cui all'articolo 22 e i contratti di cui all'articolo 24 della Legge 240/2010 non sono tra loro compatibili e non possono essere fruiti contemporaneamente da un medesimo titolare</w:t>
      </w:r>
      <w:r>
        <w:rPr>
          <w:rFonts w:ascii="Titillium Web" w:hAnsi="Titillium Web"/>
          <w:sz w:val="20"/>
          <w:szCs w:val="20"/>
        </w:rPr>
        <w:t>;</w:t>
      </w:r>
    </w:p>
    <w:p w14:paraId="7037A9C6" w14:textId="77777777" w:rsidR="00024DE3" w:rsidRDefault="00024DE3" w:rsidP="00024DE3">
      <w:pPr>
        <w:pStyle w:val="Paragrafoelenco"/>
        <w:numPr>
          <w:ilvl w:val="0"/>
          <w:numId w:val="19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>n</w:t>
      </w:r>
      <w:r w:rsidR="002C4712" w:rsidRPr="00024DE3">
        <w:rPr>
          <w:rFonts w:ascii="Titillium Web" w:hAnsi="Titillium Web"/>
          <w:sz w:val="20"/>
          <w:szCs w:val="20"/>
        </w:rPr>
        <w:t>on è ammesso il cumulo degli incarichi di ricerca con emolumenti percepiti per lo svolgimento, in modo continuativo, di attività di lavoro, anche con regime di impegno a tempo parziale</w:t>
      </w:r>
      <w:r>
        <w:rPr>
          <w:rFonts w:ascii="Titillium Web" w:hAnsi="Titillium Web"/>
          <w:sz w:val="20"/>
          <w:szCs w:val="20"/>
        </w:rPr>
        <w:t>;</w:t>
      </w:r>
    </w:p>
    <w:p w14:paraId="12F8A517" w14:textId="33A230D2" w:rsidR="002C4712" w:rsidRPr="00024DE3" w:rsidRDefault="00024DE3" w:rsidP="00024DE3">
      <w:pPr>
        <w:pStyle w:val="Paragrafoelenco"/>
        <w:numPr>
          <w:ilvl w:val="0"/>
          <w:numId w:val="19"/>
        </w:numPr>
        <w:ind w:left="567" w:hanging="283"/>
        <w:jc w:val="both"/>
        <w:rPr>
          <w:rFonts w:ascii="Titillium Web" w:hAnsi="Titillium Web"/>
          <w:sz w:val="20"/>
          <w:szCs w:val="20"/>
        </w:rPr>
      </w:pPr>
      <w:r w:rsidRPr="00024DE3">
        <w:rPr>
          <w:rFonts w:ascii="Titillium Web" w:hAnsi="Titillium Web"/>
          <w:sz w:val="20"/>
          <w:szCs w:val="20"/>
        </w:rPr>
        <w:t>l'incarico di ricerca è</w:t>
      </w:r>
      <w:r w:rsidR="002C4712" w:rsidRPr="00024DE3">
        <w:rPr>
          <w:rFonts w:ascii="Titillium Web" w:hAnsi="Titillium Web"/>
          <w:sz w:val="20"/>
          <w:szCs w:val="20"/>
        </w:rPr>
        <w:t xml:space="preserve"> invece compatibile con una limitata attività di lavoro autonomo occasionale, purché la stessa non sia in conflitto con l’attività di ricerca svolta per conto e nell’interesse dello “</w:t>
      </w:r>
      <w:r w:rsidR="002C4712" w:rsidRPr="00024DE3">
        <w:rPr>
          <w:rFonts w:ascii="Titillium Web" w:hAnsi="Titillium Web"/>
          <w:b/>
          <w:bCs/>
          <w:i/>
          <w:iCs/>
          <w:sz w:val="20"/>
          <w:szCs w:val="20"/>
        </w:rPr>
        <w:t>Istituto Nazionale di Astrofisica</w:t>
      </w:r>
      <w:r w:rsidR="002C4712" w:rsidRPr="00024DE3">
        <w:rPr>
          <w:rFonts w:ascii="Titillium Web" w:hAnsi="Titillium Web"/>
          <w:sz w:val="20"/>
          <w:szCs w:val="20"/>
        </w:rPr>
        <w:t>”</w:t>
      </w:r>
      <w:r w:rsidR="002C4712" w:rsidRPr="00024DE3">
        <w:rPr>
          <w:rFonts w:ascii="Titillium Web" w:hAnsi="Titillium Web"/>
          <w:b/>
          <w:bCs/>
          <w:i/>
          <w:iCs/>
          <w:sz w:val="20"/>
          <w:szCs w:val="20"/>
        </w:rPr>
        <w:t xml:space="preserve"> </w:t>
      </w:r>
      <w:r w:rsidR="002C4712" w:rsidRPr="00024DE3">
        <w:rPr>
          <w:rFonts w:ascii="Titillium Web" w:hAnsi="Titillium Web"/>
          <w:sz w:val="20"/>
          <w:szCs w:val="20"/>
        </w:rPr>
        <w:t>o ne ritardi lo svolgimento.</w:t>
      </w:r>
    </w:p>
    <w:p w14:paraId="4579E7A8" w14:textId="0A3B08C0" w:rsidR="00EF540C" w:rsidRPr="0072665C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eastAsia="Arial" w:hAnsi="Titillium Web" w:cs="Times New Roman"/>
          <w:sz w:val="20"/>
          <w:szCs w:val="20"/>
        </w:rPr>
        <w:t>Allega la seguente documentazione:</w:t>
      </w:r>
    </w:p>
    <w:p w14:paraId="06847F36" w14:textId="3A53EEF9" w:rsidR="005C0009" w:rsidRPr="0072665C" w:rsidRDefault="005C0009" w:rsidP="005C00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>“</w:t>
      </w:r>
      <w:r w:rsidRPr="0072665C">
        <w:rPr>
          <w:rFonts w:ascii="Titillium Web" w:hAnsi="Titillium Web"/>
          <w:b/>
          <w:bCs/>
          <w:i/>
          <w:iCs/>
          <w:sz w:val="20"/>
          <w:szCs w:val="20"/>
        </w:rPr>
        <w:t xml:space="preserve">curriculum vitae et </w:t>
      </w:r>
      <w:proofErr w:type="spellStart"/>
      <w:r w:rsidRPr="0072665C">
        <w:rPr>
          <w:rFonts w:ascii="Titillium Web" w:hAnsi="Titillium Web"/>
          <w:b/>
          <w:bCs/>
          <w:i/>
          <w:iCs/>
          <w:sz w:val="20"/>
          <w:szCs w:val="20"/>
        </w:rPr>
        <w:t>studiorum</w:t>
      </w:r>
      <w:proofErr w:type="spellEnd"/>
      <w:r w:rsidRPr="0072665C">
        <w:rPr>
          <w:rFonts w:ascii="Titillium Web" w:hAnsi="Titillium Web"/>
          <w:sz w:val="20"/>
          <w:szCs w:val="20"/>
        </w:rPr>
        <w:t xml:space="preserve">”, </w:t>
      </w:r>
      <w:r w:rsidRPr="0072665C">
        <w:rPr>
          <w:rFonts w:ascii="Titillium Web" w:hAnsi="Titillium Web"/>
          <w:sz w:val="20"/>
          <w:szCs w:val="20"/>
          <w:u w:val="single"/>
        </w:rPr>
        <w:t>datato e sottoscritto</w:t>
      </w:r>
      <w:r w:rsidRPr="0072665C">
        <w:rPr>
          <w:rFonts w:ascii="Titillium Web" w:hAnsi="Titillium Web"/>
          <w:sz w:val="20"/>
          <w:szCs w:val="20"/>
        </w:rPr>
        <w:t>, in formato “</w:t>
      </w:r>
      <w:r w:rsidRPr="0072665C">
        <w:rPr>
          <w:rFonts w:ascii="Titillium Web" w:hAnsi="Titillium Web"/>
          <w:b/>
          <w:bCs/>
          <w:i/>
          <w:iCs/>
          <w:sz w:val="20"/>
          <w:szCs w:val="20"/>
        </w:rPr>
        <w:t>Europass</w:t>
      </w:r>
      <w:r w:rsidRPr="0072665C">
        <w:rPr>
          <w:rFonts w:ascii="Titillium Web" w:hAnsi="Titillium Web"/>
          <w:sz w:val="20"/>
          <w:szCs w:val="20"/>
        </w:rPr>
        <w:t xml:space="preserve">” o, comunque, un formato che abbia impostazione e contenuti analoghi, </w:t>
      </w:r>
      <w:r w:rsidR="0072665C" w:rsidRPr="0072665C">
        <w:rPr>
          <w:rFonts w:ascii="Titillium Web" w:hAnsi="Titillium Web"/>
          <w:sz w:val="20"/>
          <w:szCs w:val="20"/>
        </w:rPr>
        <w:t xml:space="preserve">e </w:t>
      </w:r>
      <w:r w:rsidRPr="0072665C">
        <w:rPr>
          <w:rFonts w:ascii="Titillium Web" w:hAnsi="Titillium Web"/>
          <w:sz w:val="20"/>
          <w:szCs w:val="20"/>
        </w:rPr>
        <w:t>redatto in lingua italiana o lingua inglese ai sensi e con le modalità indicate dagli articoli 46 e 47 del Decreto del Presidente della Repubblica 28 dicembre 2000, numero 445, e successive modifiche ed integrazioni;</w:t>
      </w:r>
    </w:p>
    <w:p w14:paraId="4B3AFA2E" w14:textId="77777777" w:rsidR="0072665C" w:rsidRDefault="00EF540C" w:rsidP="007266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eastAsia="Arial" w:hAnsi="Titillium Web" w:cs="Times New Roman"/>
          <w:sz w:val="20"/>
          <w:szCs w:val="20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</w:t>
      </w:r>
      <w:r w:rsidR="0072665C" w:rsidRPr="0072665C">
        <w:rPr>
          <w:rFonts w:ascii="Titillium Web" w:eastAsia="Arial" w:hAnsi="Titillium Web" w:cs="Times New Roman"/>
          <w:sz w:val="20"/>
          <w:szCs w:val="20"/>
        </w:rPr>
        <w:t>con l’indicazione de</w:t>
      </w:r>
      <w:r w:rsidRPr="0072665C">
        <w:rPr>
          <w:rFonts w:ascii="Titillium Web" w:eastAsia="Arial" w:hAnsi="Titillium Web" w:cs="Times New Roman"/>
          <w:sz w:val="20"/>
          <w:szCs w:val="20"/>
        </w:rPr>
        <w:t xml:space="preserve">gli esami sostenuti e la votazione finale, e/o le attività formative e di ricerca svolte; </w:t>
      </w:r>
    </w:p>
    <w:p w14:paraId="2B9357C2" w14:textId="46747BC9" w:rsidR="0072665C" w:rsidRPr="0072665C" w:rsidRDefault="0072665C" w:rsidP="007266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>breve report delle attività di ricerca condotte e degli interessi scientifici del candidato/della candidata;</w:t>
      </w:r>
    </w:p>
    <w:p w14:paraId="2E547654" w14:textId="066EC8AE" w:rsidR="0072665C" w:rsidRPr="0072665C" w:rsidRDefault="0072665C" w:rsidP="007266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hAnsi="Titillium Web"/>
          <w:b/>
          <w:i/>
          <w:sz w:val="20"/>
          <w:szCs w:val="20"/>
        </w:rPr>
        <w:t>Allegato B</w:t>
      </w:r>
      <w:r w:rsidRPr="0072665C">
        <w:rPr>
          <w:rFonts w:ascii="Titillium Web" w:hAnsi="Titillium Web"/>
          <w:sz w:val="20"/>
          <w:szCs w:val="20"/>
        </w:rPr>
        <w:t xml:space="preserve">” attestante il possesso dei requisiti e dei titoli di cui si chiede la valutazione: </w:t>
      </w:r>
    </w:p>
    <w:p w14:paraId="794C5180" w14:textId="77777777" w:rsidR="0072665C" w:rsidRPr="0072665C" w:rsidRDefault="0072665C" w:rsidP="007266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 xml:space="preserve">documentazione relativa all’esperienza pertinente l’argomento del presente bando; </w:t>
      </w:r>
    </w:p>
    <w:p w14:paraId="7FDF854C" w14:textId="77777777" w:rsidR="0072665C" w:rsidRPr="0072665C" w:rsidRDefault="0072665C" w:rsidP="007266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>pubblicazioni ritenute pertinenti gli argomenti del presente bando (</w:t>
      </w:r>
      <w:r w:rsidRPr="0072665C">
        <w:rPr>
          <w:rFonts w:ascii="Titillium Web" w:eastAsia="Arial" w:hAnsi="Titillium Web"/>
          <w:sz w:val="20"/>
          <w:szCs w:val="20"/>
        </w:rPr>
        <w:t>titoli, riviste, anni di pubblicazione, liste degli autori e indirizzi web sui quali è possibile prenderne visione)</w:t>
      </w:r>
      <w:r w:rsidRPr="0072665C">
        <w:rPr>
          <w:rFonts w:ascii="Titillium Web" w:hAnsi="Titillium Web"/>
          <w:sz w:val="20"/>
          <w:szCs w:val="20"/>
        </w:rPr>
        <w:t xml:space="preserve">; </w:t>
      </w:r>
    </w:p>
    <w:p w14:paraId="3D09A0BB" w14:textId="77777777" w:rsidR="0072665C" w:rsidRPr="0072665C" w:rsidRDefault="0072665C" w:rsidP="0072665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tillium Web" w:eastAsia="Arial" w:hAnsi="Titillium Web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>qualsiasi altro titolo che il candidato ritenga utile per qualificare il proprio curriculum scientifico;</w:t>
      </w:r>
    </w:p>
    <w:p w14:paraId="31877FCD" w14:textId="363E977E" w:rsidR="0072665C" w:rsidRPr="0072665C" w:rsidRDefault="0072665C" w:rsidP="007266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eastAsia="Arial" w:hAnsi="Titillium Web"/>
          <w:sz w:val="20"/>
          <w:szCs w:val="20"/>
        </w:rPr>
        <w:t>elenco, datato e sottoscritto, completo dei titoli presentati;</w:t>
      </w:r>
    </w:p>
    <w:p w14:paraId="6B88D040" w14:textId="1A468335" w:rsidR="0072665C" w:rsidRPr="0072665C" w:rsidRDefault="0072665C" w:rsidP="007266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tillium Web" w:eastAsia="Arial" w:hAnsi="Titillium Web" w:cs="Times New Roman"/>
          <w:sz w:val="20"/>
          <w:szCs w:val="20"/>
        </w:rPr>
      </w:pPr>
      <w:r w:rsidRPr="0072665C">
        <w:rPr>
          <w:rFonts w:ascii="Titillium Web" w:hAnsi="Titillium Web"/>
          <w:sz w:val="20"/>
          <w:szCs w:val="20"/>
        </w:rPr>
        <w:t>copia del documento di riconoscimento in corso di validità legale.</w:t>
      </w:r>
    </w:p>
    <w:p w14:paraId="6D17B99A" w14:textId="77777777" w:rsidR="00EF540C" w:rsidRPr="00024DE3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024DE3">
        <w:rPr>
          <w:rFonts w:ascii="Titillium Web" w:eastAsia="Arial" w:hAnsi="Titillium Web" w:cs="Times New Roman"/>
          <w:sz w:val="20"/>
          <w:szCs w:val="20"/>
        </w:rPr>
        <w:t>Inoltre, il/la sottoscritto/a si impegna a comunicare tempestivamente ogni eventuale cambiamento della propria residenza o del recapito indicato nella presente domanda.</w:t>
      </w:r>
    </w:p>
    <w:p w14:paraId="0195086D" w14:textId="77777777" w:rsidR="00EF540C" w:rsidRPr="00EF540C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024DE3">
        <w:rPr>
          <w:rFonts w:ascii="Titillium Web" w:eastAsia="Arial" w:hAnsi="Titillium Web" w:cs="Times New Roman"/>
          <w:sz w:val="20"/>
          <w:szCs w:val="20"/>
        </w:rPr>
        <w:t>Il/la sottoscritto/a esprime il proprio consenso affinché i dati personali forniti possano essere trattati, nel rispetto del Decreto Legislativo 30 giugno 2003 n. 196 come modificato dal “</w:t>
      </w:r>
      <w:r w:rsidRPr="00024DE3">
        <w:rPr>
          <w:rFonts w:ascii="Titillium Web" w:eastAsia="Arial" w:hAnsi="Titillium Web" w:cs="Times New Roman"/>
          <w:b/>
          <w:bCs/>
          <w:i/>
          <w:iCs/>
          <w:sz w:val="20"/>
          <w:szCs w:val="20"/>
        </w:rPr>
        <w:t>Regolamento (UE) 2016/679 del Parlamento europeo e del Consiglio del 27 aprile 2016 relativo alla protezione delle persone fisiche con riguardo al trattamento dei dati personali, nonché alla libera circolazione di tali dati e che abroga la Direttiva 95/46/CE</w:t>
      </w:r>
      <w:r w:rsidRPr="00024DE3">
        <w:rPr>
          <w:rFonts w:ascii="Titillium Web" w:eastAsia="Arial" w:hAnsi="Titillium Web" w:cs="Times New Roman"/>
          <w:sz w:val="20"/>
          <w:szCs w:val="20"/>
        </w:rPr>
        <w:t>” (“</w:t>
      </w:r>
      <w:r w:rsidRPr="00024DE3">
        <w:rPr>
          <w:rFonts w:ascii="Titillium Web" w:eastAsia="Arial" w:hAnsi="Titillium Web" w:cs="Times New Roman"/>
          <w:b/>
          <w:bCs/>
          <w:i/>
          <w:iCs/>
          <w:sz w:val="20"/>
          <w:szCs w:val="20"/>
        </w:rPr>
        <w:t>Regolamento Generale sulla Protezione dei Dati</w:t>
      </w:r>
      <w:r w:rsidRPr="00024DE3">
        <w:rPr>
          <w:rFonts w:ascii="Titillium Web" w:eastAsia="Arial" w:hAnsi="Titillium Web" w:cs="Times New Roman"/>
          <w:sz w:val="20"/>
          <w:szCs w:val="20"/>
        </w:rPr>
        <w:t>”), per gli adempimenti connessi alla presente procedura.</w:t>
      </w:r>
    </w:p>
    <w:p w14:paraId="4D70DEB7" w14:textId="77777777" w:rsidR="00EF540C" w:rsidRPr="00EF540C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</w:p>
    <w:p w14:paraId="3846900B" w14:textId="77777777" w:rsidR="00EF540C" w:rsidRPr="00EF540C" w:rsidRDefault="00EF540C" w:rsidP="00EF540C">
      <w:pPr>
        <w:jc w:val="both"/>
        <w:rPr>
          <w:rFonts w:ascii="Titillium Web" w:eastAsia="Arial" w:hAnsi="Titillium Web" w:cs="Times New Roman"/>
          <w:sz w:val="20"/>
          <w:szCs w:val="20"/>
        </w:rPr>
      </w:pPr>
      <w:r w:rsidRPr="00EF540C">
        <w:rPr>
          <w:rFonts w:ascii="Titillium Web" w:eastAsia="Arial" w:hAnsi="Titillium Web" w:cs="Times New Roman"/>
          <w:sz w:val="20"/>
          <w:szCs w:val="20"/>
        </w:rPr>
        <w:t xml:space="preserve">Luogo e data, </w:t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</w:r>
      <w:r w:rsidRPr="00EF540C">
        <w:rPr>
          <w:rFonts w:ascii="Titillium Web" w:eastAsia="Arial" w:hAnsi="Titillium Web" w:cs="Times New Roman"/>
          <w:sz w:val="20"/>
          <w:szCs w:val="20"/>
        </w:rPr>
        <w:tab/>
        <w:t>FIRMA</w:t>
      </w:r>
    </w:p>
    <w:p w14:paraId="0610D396" w14:textId="77777777" w:rsidR="00EF540C" w:rsidRDefault="00EF540C" w:rsidP="00EF540C">
      <w:pPr>
        <w:rPr>
          <w:rFonts w:ascii="Titillium Web" w:eastAsia="Times" w:hAnsi="Titillium Web" w:cs="Times New Roman"/>
          <w:sz w:val="20"/>
          <w:szCs w:val="20"/>
        </w:rPr>
      </w:pPr>
    </w:p>
    <w:p w14:paraId="12A912C5" w14:textId="77777777" w:rsidR="003700EE" w:rsidRDefault="003700EE" w:rsidP="00EF540C">
      <w:pPr>
        <w:rPr>
          <w:rFonts w:ascii="Titillium Web" w:eastAsia="Times" w:hAnsi="Titillium Web" w:cs="Times New Roman"/>
          <w:sz w:val="20"/>
          <w:szCs w:val="20"/>
        </w:rPr>
      </w:pPr>
    </w:p>
    <w:p w14:paraId="0303618E" w14:textId="77777777" w:rsidR="00EF540C" w:rsidRPr="00EF540C" w:rsidRDefault="00EF540C" w:rsidP="00EF540C">
      <w:pPr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EF540C">
        <w:rPr>
          <w:rFonts w:ascii="Titillium Web" w:eastAsia="Times" w:hAnsi="Titillium Web" w:cs="Times New Roman"/>
          <w:i/>
          <w:iCs/>
          <w:sz w:val="20"/>
          <w:szCs w:val="20"/>
        </w:rPr>
        <w:t xml:space="preserve">N O T A </w:t>
      </w:r>
    </w:p>
    <w:p w14:paraId="33C229AD" w14:textId="77777777" w:rsidR="00EF540C" w:rsidRPr="00EF540C" w:rsidRDefault="00EF540C" w:rsidP="00EF540C">
      <w:pPr>
        <w:jc w:val="both"/>
        <w:rPr>
          <w:rFonts w:ascii="Titillium Web" w:eastAsia="Times" w:hAnsi="Titillium Web" w:cs="Times New Roman"/>
          <w:i/>
          <w:iCs/>
          <w:sz w:val="20"/>
          <w:szCs w:val="20"/>
        </w:rPr>
      </w:pPr>
      <w:r w:rsidRPr="00EF540C">
        <w:rPr>
          <w:rFonts w:ascii="Titillium Web" w:eastAsia="Times" w:hAnsi="Titillium Web" w:cs="Times New Roman"/>
          <w:i/>
          <w:iCs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7E6F4D2F" w14:textId="5BBC4362" w:rsidR="001B3334" w:rsidRPr="00024DE3" w:rsidRDefault="006D47E9" w:rsidP="00024DE3">
      <w:pPr>
        <w:jc w:val="both"/>
        <w:rPr>
          <w:rFonts w:ascii="Titillium Web" w:hAnsi="Titillium Web"/>
          <w:i/>
          <w:iCs/>
          <w:sz w:val="20"/>
          <w:szCs w:val="20"/>
        </w:rPr>
      </w:pPr>
      <w:r w:rsidRPr="002C4712">
        <w:rPr>
          <w:rFonts w:ascii="Titillium Web" w:hAnsi="Titillium Web"/>
          <w:i/>
          <w:iCs/>
          <w:sz w:val="20"/>
          <w:szCs w:val="20"/>
        </w:rPr>
        <w:t xml:space="preserve">(2) Indicare </w:t>
      </w:r>
      <w:r w:rsidR="002C4712" w:rsidRPr="002C4712">
        <w:rPr>
          <w:rFonts w:ascii="Titillium Web" w:hAnsi="Titillium Web"/>
          <w:i/>
          <w:iCs/>
          <w:sz w:val="20"/>
          <w:szCs w:val="20"/>
        </w:rPr>
        <w:t>la durata esatta (anni, mesi, giorni)</w:t>
      </w:r>
      <w:r w:rsidRPr="002C4712">
        <w:rPr>
          <w:rFonts w:ascii="Titillium Web" w:hAnsi="Titillium Web"/>
          <w:i/>
          <w:iCs/>
          <w:sz w:val="20"/>
          <w:szCs w:val="20"/>
        </w:rPr>
        <w:t xml:space="preserve"> </w:t>
      </w:r>
      <w:r w:rsidR="002C4712" w:rsidRPr="002C4712">
        <w:rPr>
          <w:rFonts w:ascii="Titillium Web" w:hAnsi="Titillium Web"/>
          <w:i/>
          <w:iCs/>
          <w:sz w:val="20"/>
          <w:szCs w:val="20"/>
        </w:rPr>
        <w:t xml:space="preserve">di fruizione del contratto </w:t>
      </w:r>
      <w:r w:rsidRPr="002C4712">
        <w:rPr>
          <w:rFonts w:ascii="Titillium Web" w:hAnsi="Titillium Web"/>
          <w:i/>
          <w:iCs/>
          <w:sz w:val="20"/>
          <w:szCs w:val="20"/>
        </w:rPr>
        <w:t xml:space="preserve">e il nome dell'istituzione che lo ha </w:t>
      </w:r>
      <w:r w:rsidR="002C4712" w:rsidRPr="002C4712">
        <w:rPr>
          <w:rFonts w:ascii="Titillium Web" w:hAnsi="Titillium Web"/>
          <w:i/>
          <w:iCs/>
          <w:sz w:val="20"/>
          <w:szCs w:val="20"/>
        </w:rPr>
        <w:t>conferito.</w:t>
      </w:r>
      <w:r w:rsidRPr="002C4712">
        <w:rPr>
          <w:rFonts w:ascii="Titillium Web" w:hAnsi="Titillium Web"/>
          <w:i/>
          <w:iCs/>
          <w:sz w:val="20"/>
          <w:szCs w:val="20"/>
        </w:rPr>
        <w:t xml:space="preserve"> </w:t>
      </w:r>
      <w:r w:rsidR="002C4712" w:rsidRPr="002C4712">
        <w:rPr>
          <w:rFonts w:ascii="Titillium Web" w:hAnsi="Titillium Web"/>
          <w:i/>
          <w:iCs/>
          <w:sz w:val="20"/>
          <w:szCs w:val="20"/>
        </w:rPr>
        <w:t>In caso di conferimento di più contratti con la medesima istituzione, s</w:t>
      </w:r>
      <w:r w:rsidRPr="002C4712">
        <w:rPr>
          <w:rFonts w:ascii="Titillium Web" w:hAnsi="Titillium Web"/>
          <w:i/>
          <w:iCs/>
          <w:sz w:val="20"/>
          <w:szCs w:val="20"/>
        </w:rPr>
        <w:t xml:space="preserve">i prega di fornire dettagli </w:t>
      </w:r>
      <w:r w:rsidR="002C4712" w:rsidRPr="002C4712">
        <w:rPr>
          <w:rFonts w:ascii="Titillium Web" w:hAnsi="Titillium Web"/>
          <w:i/>
          <w:iCs/>
          <w:sz w:val="20"/>
          <w:szCs w:val="20"/>
        </w:rPr>
        <w:t>per ogni singolo contratto</w:t>
      </w:r>
      <w:r w:rsidRPr="002C4712">
        <w:rPr>
          <w:rFonts w:ascii="Titillium Web" w:hAnsi="Titillium Web"/>
          <w:i/>
          <w:iCs/>
          <w:sz w:val="20"/>
          <w:szCs w:val="20"/>
        </w:rPr>
        <w:t>.</w:t>
      </w:r>
    </w:p>
    <w:sectPr w:rsidR="001B3334" w:rsidRPr="00024DE3" w:rsidSect="00EF540C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48A"/>
    <w:multiLevelType w:val="hybridMultilevel"/>
    <w:tmpl w:val="6D640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71E9"/>
    <w:multiLevelType w:val="multilevel"/>
    <w:tmpl w:val="CE44C746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5"/>
      <w:numFmt w:val="bullet"/>
      <w:lvlText w:val="-"/>
      <w:lvlJc w:val="left"/>
      <w:pPr>
        <w:ind w:left="2700" w:hanging="360"/>
      </w:pPr>
      <w:rPr>
        <w:rFonts w:ascii="Titillium Web" w:eastAsia="Titillium Web" w:hAnsi="Titillium Web" w:cs="Titillium Web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3063E"/>
    <w:multiLevelType w:val="hybridMultilevel"/>
    <w:tmpl w:val="3D84508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22D"/>
    <w:multiLevelType w:val="multilevel"/>
    <w:tmpl w:val="3490F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E96EEB"/>
    <w:multiLevelType w:val="multilevel"/>
    <w:tmpl w:val="DB68D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053941"/>
    <w:multiLevelType w:val="multilevel"/>
    <w:tmpl w:val="B78E5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41656"/>
    <w:multiLevelType w:val="hybridMultilevel"/>
    <w:tmpl w:val="F7FC0BB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7BB6"/>
    <w:multiLevelType w:val="hybridMultilevel"/>
    <w:tmpl w:val="6A84D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CBE"/>
    <w:multiLevelType w:val="hybridMultilevel"/>
    <w:tmpl w:val="498034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D55D0"/>
    <w:multiLevelType w:val="hybridMultilevel"/>
    <w:tmpl w:val="A9FC9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1CC"/>
    <w:multiLevelType w:val="hybridMultilevel"/>
    <w:tmpl w:val="57D89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8BC"/>
    <w:multiLevelType w:val="multilevel"/>
    <w:tmpl w:val="667AEF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B4A6D"/>
    <w:multiLevelType w:val="hybridMultilevel"/>
    <w:tmpl w:val="E6280B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E143A"/>
    <w:multiLevelType w:val="multilevel"/>
    <w:tmpl w:val="DFA68648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1E610DD"/>
    <w:multiLevelType w:val="multilevel"/>
    <w:tmpl w:val="05226896"/>
    <w:lvl w:ilvl="0">
      <w:start w:val="1"/>
      <w:numFmt w:val="decimal"/>
      <w:lvlText w:val="%1."/>
      <w:lvlJc w:val="left"/>
      <w:pPr>
        <w:ind w:left="644" w:hanging="359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A5ABC"/>
    <w:multiLevelType w:val="hybridMultilevel"/>
    <w:tmpl w:val="603A01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A9674F"/>
    <w:multiLevelType w:val="hybridMultilevel"/>
    <w:tmpl w:val="262E3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F43CF"/>
    <w:multiLevelType w:val="hybridMultilevel"/>
    <w:tmpl w:val="2BEC8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211506">
    <w:abstractNumId w:val="10"/>
  </w:num>
  <w:num w:numId="2" w16cid:durableId="2040356316">
    <w:abstractNumId w:val="8"/>
  </w:num>
  <w:num w:numId="3" w16cid:durableId="756250755">
    <w:abstractNumId w:val="2"/>
  </w:num>
  <w:num w:numId="4" w16cid:durableId="1755542269">
    <w:abstractNumId w:val="15"/>
  </w:num>
  <w:num w:numId="5" w16cid:durableId="1920677881">
    <w:abstractNumId w:val="5"/>
  </w:num>
  <w:num w:numId="6" w16cid:durableId="1455321444">
    <w:abstractNumId w:val="3"/>
  </w:num>
  <w:num w:numId="7" w16cid:durableId="753085252">
    <w:abstractNumId w:val="18"/>
  </w:num>
  <w:num w:numId="8" w16cid:durableId="693507342">
    <w:abstractNumId w:val="7"/>
  </w:num>
  <w:num w:numId="9" w16cid:durableId="2063627501">
    <w:abstractNumId w:val="1"/>
  </w:num>
  <w:num w:numId="10" w16cid:durableId="877820478">
    <w:abstractNumId w:val="17"/>
  </w:num>
  <w:num w:numId="11" w16cid:durableId="311645576">
    <w:abstractNumId w:val="4"/>
  </w:num>
  <w:num w:numId="12" w16cid:durableId="277639344">
    <w:abstractNumId w:val="16"/>
  </w:num>
  <w:num w:numId="13" w16cid:durableId="407192613">
    <w:abstractNumId w:val="0"/>
  </w:num>
  <w:num w:numId="14" w16cid:durableId="349453147">
    <w:abstractNumId w:val="13"/>
  </w:num>
  <w:num w:numId="15" w16cid:durableId="882330708">
    <w:abstractNumId w:val="21"/>
  </w:num>
  <w:num w:numId="16" w16cid:durableId="1839418510">
    <w:abstractNumId w:val="11"/>
  </w:num>
  <w:num w:numId="17" w16cid:durableId="1792702591">
    <w:abstractNumId w:val="20"/>
  </w:num>
  <w:num w:numId="18" w16cid:durableId="1355427181">
    <w:abstractNumId w:val="19"/>
  </w:num>
  <w:num w:numId="19" w16cid:durableId="429399348">
    <w:abstractNumId w:val="9"/>
  </w:num>
  <w:num w:numId="20" w16cid:durableId="1324309470">
    <w:abstractNumId w:val="6"/>
  </w:num>
  <w:num w:numId="21" w16cid:durableId="1826706629">
    <w:abstractNumId w:val="12"/>
  </w:num>
  <w:num w:numId="22" w16cid:durableId="715857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11"/>
    <w:rsid w:val="00024DE3"/>
    <w:rsid w:val="001B3334"/>
    <w:rsid w:val="001C3A05"/>
    <w:rsid w:val="002C4712"/>
    <w:rsid w:val="002F64D0"/>
    <w:rsid w:val="003666E4"/>
    <w:rsid w:val="003700EE"/>
    <w:rsid w:val="00370A89"/>
    <w:rsid w:val="004E5B67"/>
    <w:rsid w:val="005C0009"/>
    <w:rsid w:val="006B23AD"/>
    <w:rsid w:val="006D47E9"/>
    <w:rsid w:val="00714994"/>
    <w:rsid w:val="00715E11"/>
    <w:rsid w:val="0072665C"/>
    <w:rsid w:val="007A3025"/>
    <w:rsid w:val="008B6FF6"/>
    <w:rsid w:val="009A1C51"/>
    <w:rsid w:val="009F03FA"/>
    <w:rsid w:val="00B83336"/>
    <w:rsid w:val="00E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F3D"/>
  <w15:chartTrackingRefBased/>
  <w15:docId w15:val="{BA6D5CF1-52B8-4D98-995C-6220099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40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E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E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E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E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E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F5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firabo@pcert.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Minerva</dc:creator>
  <cp:keywords/>
  <dc:description/>
  <cp:lastModifiedBy>Luca Minerva</cp:lastModifiedBy>
  <cp:revision>6</cp:revision>
  <cp:lastPrinted>2026-05-12T11:06:00Z</cp:lastPrinted>
  <dcterms:created xsi:type="dcterms:W3CDTF">2026-05-07T07:49:00Z</dcterms:created>
  <dcterms:modified xsi:type="dcterms:W3CDTF">2026-05-12T13:12:00Z</dcterms:modified>
</cp:coreProperties>
</file>